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A" w:rsidRPr="00A35E27" w:rsidRDefault="004D0F9A" w:rsidP="004D0F9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Российская Федерация</w:t>
      </w:r>
    </w:p>
    <w:p w:rsidR="004D0F9A" w:rsidRPr="00A35E27" w:rsidRDefault="004D0F9A" w:rsidP="004D0F9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Ростовская область</w:t>
      </w:r>
    </w:p>
    <w:p w:rsidR="004D0F9A" w:rsidRPr="00A35E27" w:rsidRDefault="004D0F9A" w:rsidP="004D0F9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Сальский район</w:t>
      </w:r>
    </w:p>
    <w:p w:rsidR="004D0F9A" w:rsidRPr="007C258C" w:rsidRDefault="004D0F9A" w:rsidP="004D0F9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7C258C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4D0F9A" w:rsidRPr="007C258C" w:rsidRDefault="004D0F9A" w:rsidP="004D0F9A">
      <w:pPr>
        <w:contextualSpacing/>
        <w:jc w:val="center"/>
        <w:rPr>
          <w:sz w:val="28"/>
          <w:szCs w:val="28"/>
        </w:rPr>
      </w:pPr>
      <w:r w:rsidRPr="007C258C">
        <w:rPr>
          <w:sz w:val="28"/>
          <w:szCs w:val="28"/>
        </w:rPr>
        <w:t>Собрание депутатов Кручено-Балковского сельского поселения</w:t>
      </w:r>
    </w:p>
    <w:p w:rsidR="004D0F9A" w:rsidRPr="007C258C" w:rsidRDefault="004D0F9A" w:rsidP="004D0F9A">
      <w:pPr>
        <w:contextualSpacing/>
        <w:jc w:val="center"/>
        <w:rPr>
          <w:sz w:val="28"/>
          <w:szCs w:val="28"/>
        </w:rPr>
      </w:pPr>
      <w:r w:rsidRPr="007C258C">
        <w:rPr>
          <w:sz w:val="28"/>
          <w:szCs w:val="28"/>
        </w:rPr>
        <w:t>пятого созыва</w:t>
      </w:r>
    </w:p>
    <w:p w:rsidR="004D0F9A" w:rsidRPr="00A35E27" w:rsidRDefault="004D0F9A" w:rsidP="004D0F9A">
      <w:pPr>
        <w:contextualSpacing/>
        <w:jc w:val="center"/>
        <w:rPr>
          <w:b/>
          <w:sz w:val="16"/>
          <w:szCs w:val="16"/>
        </w:rPr>
      </w:pPr>
    </w:p>
    <w:p w:rsidR="004D0F9A" w:rsidRPr="00A35E27" w:rsidRDefault="00F72AAC" w:rsidP="004D0F9A">
      <w:pPr>
        <w:contextualSpacing/>
        <w:jc w:val="center"/>
        <w:rPr>
          <w:b/>
          <w:sz w:val="16"/>
          <w:szCs w:val="16"/>
        </w:rPr>
      </w:pPr>
      <w:r w:rsidRPr="00F72AAC">
        <w:rPr>
          <w:sz w:val="16"/>
          <w:szCs w:val="16"/>
          <w:lang w:eastAsia="ar-SA"/>
        </w:rPr>
        <w:pict>
          <v:line id="_x0000_s1031" style="position:absolute;left:0;text-align:left;z-index:251660288" from="1.2pt,.05pt" to="482.6pt,.05pt" strokeweight="1.06mm">
            <v:stroke joinstyle="miter" endcap="square"/>
          </v:line>
        </w:pict>
      </w:r>
    </w:p>
    <w:p w:rsidR="004D0F9A" w:rsidRPr="00A35E27" w:rsidRDefault="004D0F9A" w:rsidP="004D0F9A">
      <w:pPr>
        <w:contextualSpacing/>
        <w:jc w:val="center"/>
        <w:rPr>
          <w:b/>
          <w:spacing w:val="60"/>
          <w:sz w:val="36"/>
          <w:szCs w:val="36"/>
        </w:rPr>
      </w:pPr>
      <w:r w:rsidRPr="00A35E27">
        <w:rPr>
          <w:b/>
          <w:spacing w:val="60"/>
          <w:sz w:val="36"/>
          <w:szCs w:val="36"/>
        </w:rPr>
        <w:t xml:space="preserve">РЕШЕНИЕ </w:t>
      </w:r>
    </w:p>
    <w:p w:rsidR="004D0F9A" w:rsidRPr="00A35E27" w:rsidRDefault="004D0F9A" w:rsidP="004D0F9A">
      <w:pPr>
        <w:contextualSpacing/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4D0F9A" w:rsidRPr="007C258C" w:rsidTr="009E6662">
        <w:tc>
          <w:tcPr>
            <w:tcW w:w="4742" w:type="dxa"/>
            <w:hideMark/>
          </w:tcPr>
          <w:p w:rsidR="004D0F9A" w:rsidRPr="007C258C" w:rsidRDefault="004D0F9A" w:rsidP="00847CD4">
            <w:pPr>
              <w:suppressAutoHyphens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>от 2</w:t>
            </w:r>
            <w:r w:rsidR="00847CD4">
              <w:rPr>
                <w:sz w:val="28"/>
                <w:szCs w:val="28"/>
              </w:rPr>
              <w:t>9</w:t>
            </w:r>
            <w:r w:rsidRPr="007C258C">
              <w:rPr>
                <w:sz w:val="28"/>
                <w:szCs w:val="28"/>
              </w:rPr>
              <w:t>.02.202</w:t>
            </w:r>
            <w:r w:rsidR="00847CD4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4D0F9A" w:rsidRPr="007C258C" w:rsidRDefault="004D0F9A" w:rsidP="00847CD4">
            <w:pPr>
              <w:suppressAutoHyphens/>
              <w:ind w:right="-108"/>
              <w:contextualSpacing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 xml:space="preserve">№ </w:t>
            </w:r>
            <w:r w:rsidR="00847CD4">
              <w:rPr>
                <w:sz w:val="28"/>
                <w:szCs w:val="28"/>
              </w:rPr>
              <w:t>126</w:t>
            </w:r>
          </w:p>
        </w:tc>
      </w:tr>
      <w:tr w:rsidR="004D0F9A" w:rsidRPr="007C258C" w:rsidTr="009E6662">
        <w:tc>
          <w:tcPr>
            <w:tcW w:w="9639" w:type="dxa"/>
            <w:gridSpan w:val="2"/>
            <w:hideMark/>
          </w:tcPr>
          <w:p w:rsidR="004D0F9A" w:rsidRPr="007C258C" w:rsidRDefault="004D0F9A" w:rsidP="009E6662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>с. Крученая Балка</w:t>
            </w:r>
          </w:p>
        </w:tc>
      </w:tr>
    </w:tbl>
    <w:p w:rsidR="004D0F9A" w:rsidRPr="00A35E27" w:rsidRDefault="004D0F9A" w:rsidP="004D0F9A">
      <w:pPr>
        <w:contextualSpacing/>
      </w:pPr>
    </w:p>
    <w:p w:rsidR="004D0F9A" w:rsidRPr="0051586E" w:rsidRDefault="004D0F9A" w:rsidP="004D0F9A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1036CD" w:rsidRPr="004D0F9A" w:rsidRDefault="001036CD" w:rsidP="004D0F9A">
      <w:pPr>
        <w:ind w:right="-1"/>
        <w:jc w:val="center"/>
        <w:rPr>
          <w:b/>
          <w:sz w:val="28"/>
          <w:szCs w:val="28"/>
        </w:rPr>
      </w:pPr>
      <w:r w:rsidRPr="004D0F9A">
        <w:rPr>
          <w:b/>
          <w:sz w:val="28"/>
          <w:szCs w:val="28"/>
        </w:rPr>
        <w:t xml:space="preserve">Об отчете </w:t>
      </w:r>
      <w:r w:rsidR="00C03BC1" w:rsidRPr="004D0F9A">
        <w:rPr>
          <w:b/>
          <w:color w:val="111111"/>
          <w:sz w:val="28"/>
          <w:szCs w:val="28"/>
        </w:rPr>
        <w:t>главы Администрации Кручено-Балковского сельского поселения</w:t>
      </w:r>
      <w:r w:rsidR="00806A98" w:rsidRPr="004D0F9A">
        <w:rPr>
          <w:b/>
          <w:color w:val="111111"/>
          <w:sz w:val="28"/>
          <w:szCs w:val="28"/>
        </w:rPr>
        <w:t xml:space="preserve"> </w:t>
      </w:r>
      <w:r w:rsidR="00C03BC1" w:rsidRPr="004D0F9A">
        <w:rPr>
          <w:b/>
          <w:color w:val="111111"/>
          <w:sz w:val="28"/>
          <w:szCs w:val="28"/>
        </w:rPr>
        <w:t>о проделанной работе за 202</w:t>
      </w:r>
      <w:r w:rsidR="00A7694B">
        <w:rPr>
          <w:b/>
          <w:color w:val="111111"/>
          <w:sz w:val="28"/>
          <w:szCs w:val="28"/>
        </w:rPr>
        <w:t>3</w:t>
      </w:r>
      <w:r w:rsidR="00C03BC1" w:rsidRPr="004D0F9A">
        <w:rPr>
          <w:b/>
          <w:color w:val="111111"/>
          <w:sz w:val="28"/>
          <w:szCs w:val="28"/>
        </w:rPr>
        <w:t xml:space="preserve"> год</w:t>
      </w:r>
    </w:p>
    <w:p w:rsidR="00AB03A0" w:rsidRDefault="00AB03A0" w:rsidP="00AB03A0">
      <w:pPr>
        <w:jc w:val="both"/>
        <w:rPr>
          <w:b/>
          <w:sz w:val="28"/>
          <w:szCs w:val="28"/>
        </w:rPr>
      </w:pPr>
    </w:p>
    <w:p w:rsidR="004D0F9A" w:rsidRDefault="001036CD" w:rsidP="004D0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50F">
        <w:rPr>
          <w:sz w:val="28"/>
          <w:szCs w:val="28"/>
        </w:rPr>
        <w:t xml:space="preserve">Заслушав и обсудив отчёт </w:t>
      </w:r>
      <w:r w:rsidR="00806A98" w:rsidRPr="00C03BC1">
        <w:rPr>
          <w:color w:val="111111"/>
          <w:sz w:val="28"/>
          <w:szCs w:val="28"/>
        </w:rPr>
        <w:t>главы Администрации Кручено-Балковского сельского поселения</w:t>
      </w:r>
      <w:r w:rsidR="00806A98">
        <w:rPr>
          <w:color w:val="111111"/>
          <w:sz w:val="28"/>
          <w:szCs w:val="28"/>
        </w:rPr>
        <w:t xml:space="preserve"> </w:t>
      </w:r>
      <w:r w:rsidR="00806A98" w:rsidRPr="00C03BC1">
        <w:rPr>
          <w:color w:val="111111"/>
          <w:sz w:val="28"/>
          <w:szCs w:val="28"/>
        </w:rPr>
        <w:t>о проделанной работе за 2020 год</w:t>
      </w:r>
      <w:r w:rsidRPr="0009750F">
        <w:rPr>
          <w:sz w:val="28"/>
          <w:szCs w:val="28"/>
        </w:rPr>
        <w:t xml:space="preserve">,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EF4036">
        <w:rPr>
          <w:sz w:val="28"/>
          <w:szCs w:val="28"/>
        </w:rPr>
        <w:t xml:space="preserve">муниципального образования </w:t>
      </w:r>
      <w:r w:rsidR="004D0F9A">
        <w:rPr>
          <w:sz w:val="28"/>
          <w:szCs w:val="28"/>
        </w:rPr>
        <w:t>«</w:t>
      </w:r>
      <w:r w:rsidRPr="00EF4036">
        <w:rPr>
          <w:sz w:val="28"/>
          <w:szCs w:val="28"/>
        </w:rPr>
        <w:t>Кручено-Балковское сельское поселение</w:t>
      </w:r>
      <w:r w:rsidR="004D0F9A">
        <w:rPr>
          <w:sz w:val="28"/>
          <w:szCs w:val="28"/>
        </w:rPr>
        <w:t>»</w:t>
      </w:r>
      <w:r w:rsidR="00BB16D4">
        <w:rPr>
          <w:sz w:val="28"/>
          <w:szCs w:val="28"/>
        </w:rPr>
        <w:t>,</w:t>
      </w:r>
    </w:p>
    <w:p w:rsidR="004D0F9A" w:rsidRPr="00D54730" w:rsidRDefault="004D0F9A" w:rsidP="004D0F9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0F9A" w:rsidRPr="00BB16D4" w:rsidRDefault="004D0F9A" w:rsidP="004D0F9A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 xml:space="preserve">Собрание депутатов Кручено-Балковского </w:t>
      </w:r>
    </w:p>
    <w:p w:rsidR="004D0F9A" w:rsidRPr="00BB16D4" w:rsidRDefault="004D0F9A" w:rsidP="004D0F9A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>сельского поселения решило:</w:t>
      </w:r>
    </w:p>
    <w:p w:rsidR="005E5C0D" w:rsidRPr="00605E3A" w:rsidRDefault="005E5C0D" w:rsidP="004D0F9A">
      <w:pPr>
        <w:ind w:right="-1" w:firstLine="709"/>
        <w:jc w:val="both"/>
        <w:rPr>
          <w:sz w:val="28"/>
          <w:szCs w:val="28"/>
        </w:rPr>
      </w:pPr>
    </w:p>
    <w:p w:rsidR="001036CD" w:rsidRPr="007F075E" w:rsidRDefault="001036CD" w:rsidP="001036CD">
      <w:pPr>
        <w:pStyle w:val="a8"/>
        <w:numPr>
          <w:ilvl w:val="0"/>
          <w:numId w:val="13"/>
        </w:numPr>
        <w:spacing w:line="298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075E">
        <w:rPr>
          <w:sz w:val="28"/>
          <w:szCs w:val="28"/>
        </w:rPr>
        <w:t xml:space="preserve">тчёт </w:t>
      </w:r>
      <w:r w:rsidR="003643BC" w:rsidRPr="00C03BC1">
        <w:rPr>
          <w:color w:val="111111"/>
          <w:sz w:val="28"/>
          <w:szCs w:val="28"/>
        </w:rPr>
        <w:t>главы Администрации Кручено-Балковского сельского поселения</w:t>
      </w:r>
      <w:r w:rsidR="003643BC">
        <w:rPr>
          <w:color w:val="111111"/>
          <w:sz w:val="28"/>
          <w:szCs w:val="28"/>
        </w:rPr>
        <w:t xml:space="preserve"> </w:t>
      </w:r>
      <w:r w:rsidR="003643BC" w:rsidRPr="00C03BC1">
        <w:rPr>
          <w:color w:val="111111"/>
          <w:sz w:val="28"/>
          <w:szCs w:val="28"/>
        </w:rPr>
        <w:t>о проделанной работе за 202</w:t>
      </w:r>
      <w:r w:rsidR="00A7694B">
        <w:rPr>
          <w:color w:val="111111"/>
          <w:sz w:val="28"/>
          <w:szCs w:val="28"/>
        </w:rPr>
        <w:t>3</w:t>
      </w:r>
      <w:r w:rsidR="003643BC" w:rsidRPr="00C03BC1">
        <w:rPr>
          <w:color w:val="111111"/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7F075E">
        <w:rPr>
          <w:sz w:val="28"/>
          <w:szCs w:val="28"/>
        </w:rPr>
        <w:t xml:space="preserve"> принять к сведению (отчет прилагается). </w:t>
      </w:r>
    </w:p>
    <w:p w:rsidR="001036CD" w:rsidRPr="007F075E" w:rsidRDefault="001036CD" w:rsidP="001036CD">
      <w:pPr>
        <w:pStyle w:val="a8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F075E">
        <w:rPr>
          <w:sz w:val="28"/>
        </w:rPr>
        <w:t xml:space="preserve">Признать работу </w:t>
      </w:r>
      <w:r w:rsidR="003643BC" w:rsidRPr="00C03BC1">
        <w:rPr>
          <w:color w:val="111111"/>
          <w:sz w:val="28"/>
          <w:szCs w:val="28"/>
        </w:rPr>
        <w:t>главы Администрации Кручено-Балковского сельского поселения</w:t>
      </w:r>
      <w:r w:rsidR="003643BC">
        <w:rPr>
          <w:color w:val="111111"/>
          <w:sz w:val="28"/>
          <w:szCs w:val="28"/>
        </w:rPr>
        <w:t xml:space="preserve"> </w:t>
      </w:r>
      <w:r w:rsidRPr="007F075E">
        <w:rPr>
          <w:sz w:val="28"/>
        </w:rPr>
        <w:t>за 202</w:t>
      </w:r>
      <w:r w:rsidR="00A7694B">
        <w:rPr>
          <w:sz w:val="28"/>
        </w:rPr>
        <w:t>3</w:t>
      </w:r>
      <w:r w:rsidRPr="007F075E">
        <w:rPr>
          <w:sz w:val="28"/>
        </w:rPr>
        <w:t xml:space="preserve"> год удовлетворительной.</w:t>
      </w:r>
    </w:p>
    <w:p w:rsidR="001036CD" w:rsidRPr="007F075E" w:rsidRDefault="001036CD" w:rsidP="001036CD">
      <w:pPr>
        <w:pStyle w:val="a8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F075E">
        <w:rPr>
          <w:sz w:val="28"/>
        </w:rPr>
        <w:t>Настоящее решение вступает в силу со дня его принятия и подлежит официальному опубликованию.</w:t>
      </w:r>
    </w:p>
    <w:p w:rsidR="00854ECE" w:rsidRDefault="00854ECE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034ED7" w:rsidP="009765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76576" w:rsidRPr="00C338BB">
        <w:rPr>
          <w:sz w:val="28"/>
          <w:szCs w:val="28"/>
        </w:rPr>
        <w:t xml:space="preserve"> Собрания депутатов – глава </w:t>
      </w:r>
    </w:p>
    <w:p w:rsidR="001036CD" w:rsidRPr="00724855" w:rsidRDefault="00976576" w:rsidP="00724855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3D60">
        <w:rPr>
          <w:sz w:val="28"/>
          <w:szCs w:val="28"/>
        </w:rPr>
        <w:t xml:space="preserve">             </w:t>
      </w:r>
      <w:r w:rsidRPr="00C338BB">
        <w:rPr>
          <w:sz w:val="28"/>
          <w:szCs w:val="28"/>
        </w:rPr>
        <w:t xml:space="preserve">  </w:t>
      </w:r>
      <w:r w:rsidR="00123D60">
        <w:rPr>
          <w:sz w:val="28"/>
          <w:szCs w:val="28"/>
        </w:rPr>
        <w:t>Г.В. Устинова</w:t>
      </w:r>
    </w:p>
    <w:p w:rsidR="007C7A52" w:rsidRDefault="007C7A52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7C7A52" w:rsidRDefault="007C7A52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7C7A52" w:rsidRDefault="007C7A52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7C7A52" w:rsidRDefault="007C7A52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7C7A52" w:rsidRDefault="007C7A52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BB16D4" w:rsidRDefault="00BB16D4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BB16D4" w:rsidRDefault="00BB16D4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847CD4" w:rsidRPr="004F3799" w:rsidRDefault="00847CD4" w:rsidP="00847CD4">
      <w:pPr>
        <w:ind w:left="5670"/>
        <w:jc w:val="center"/>
        <w:rPr>
          <w:color w:val="000000" w:themeColor="text1"/>
          <w:sz w:val="28"/>
          <w:szCs w:val="28"/>
        </w:rPr>
      </w:pPr>
      <w:r w:rsidRPr="004F3799">
        <w:rPr>
          <w:color w:val="000000"/>
          <w:sz w:val="28"/>
          <w:szCs w:val="28"/>
        </w:rPr>
        <w:lastRenderedPageBreak/>
        <w:t>Приложение</w:t>
      </w:r>
      <w:r w:rsidRPr="004F3799">
        <w:rPr>
          <w:color w:val="000000" w:themeColor="text1"/>
          <w:sz w:val="28"/>
          <w:szCs w:val="28"/>
        </w:rPr>
        <w:t xml:space="preserve"> </w:t>
      </w:r>
    </w:p>
    <w:p w:rsidR="00847CD4" w:rsidRPr="00AD6726" w:rsidRDefault="00847CD4" w:rsidP="00847CD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Собрания депутатов</w:t>
      </w:r>
    </w:p>
    <w:p w:rsidR="00847CD4" w:rsidRPr="00DD6CF7" w:rsidRDefault="00847CD4" w:rsidP="00847CD4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847CD4" w:rsidRPr="00DD6CF7" w:rsidRDefault="00847CD4" w:rsidP="00847CD4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847CD4" w:rsidRPr="00305101" w:rsidRDefault="00847CD4" w:rsidP="00847CD4">
      <w:pPr>
        <w:ind w:left="552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«29» февраля 2024 года № 126</w:t>
      </w:r>
    </w:p>
    <w:p w:rsidR="00E158FF" w:rsidRPr="007932D6" w:rsidRDefault="00E158FF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C77F80" w:rsidRPr="007C258C" w:rsidRDefault="00C77F80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258C">
        <w:rPr>
          <w:sz w:val="28"/>
          <w:szCs w:val="28"/>
        </w:rPr>
        <w:t>ОТЧЁТ</w:t>
      </w:r>
    </w:p>
    <w:p w:rsidR="001036CD" w:rsidRPr="007C258C" w:rsidRDefault="007C7A52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258C">
        <w:rPr>
          <w:color w:val="111111"/>
          <w:sz w:val="28"/>
          <w:szCs w:val="28"/>
        </w:rPr>
        <w:t>главы Администрации Кручено-Балковского сельского поселения о проделанной работе за 202</w:t>
      </w:r>
      <w:r w:rsidR="00A7694B">
        <w:rPr>
          <w:color w:val="111111"/>
          <w:sz w:val="28"/>
          <w:szCs w:val="28"/>
        </w:rPr>
        <w:t>3</w:t>
      </w:r>
      <w:r w:rsidRPr="007C258C">
        <w:rPr>
          <w:color w:val="111111"/>
          <w:sz w:val="28"/>
          <w:szCs w:val="28"/>
        </w:rPr>
        <w:t xml:space="preserve"> год</w:t>
      </w:r>
    </w:p>
    <w:p w:rsidR="001036CD" w:rsidRPr="007C258C" w:rsidRDefault="001036CD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</w:p>
    <w:p w:rsidR="007C7A52" w:rsidRPr="007C258C" w:rsidRDefault="007C7A52" w:rsidP="00D117E1">
      <w:pPr>
        <w:ind w:firstLine="709"/>
        <w:jc w:val="both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7C258C">
        <w:rPr>
          <w:rStyle w:val="aa"/>
          <w:color w:val="000000"/>
          <w:sz w:val="28"/>
          <w:szCs w:val="28"/>
          <w:bdr w:val="none" w:sz="0" w:space="0" w:color="auto" w:frame="1"/>
        </w:rPr>
        <w:t>Уважаемы</w:t>
      </w:r>
      <w:r w:rsidR="00D117E1" w:rsidRPr="007C258C">
        <w:rPr>
          <w:rStyle w:val="aa"/>
          <w:color w:val="000000"/>
          <w:sz w:val="28"/>
          <w:szCs w:val="28"/>
          <w:bdr w:val="none" w:sz="0" w:space="0" w:color="auto" w:frame="1"/>
        </w:rPr>
        <w:t xml:space="preserve">й </w:t>
      </w:r>
      <w:r w:rsidR="00D117E1" w:rsidRPr="007C258C">
        <w:rPr>
          <w:b/>
          <w:sz w:val="28"/>
          <w:szCs w:val="28"/>
        </w:rPr>
        <w:t>председатель Собрания депутатов – глава Кручено-Балковского сельского поселения</w:t>
      </w:r>
      <w:r w:rsidRPr="007C258C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!</w:t>
      </w:r>
    </w:p>
    <w:p w:rsidR="007C7A52" w:rsidRPr="007C258C" w:rsidRDefault="007C7A52" w:rsidP="007C7A52">
      <w:pPr>
        <w:pStyle w:val="a9"/>
        <w:shd w:val="clear" w:color="auto" w:fill="FFFFFF"/>
        <w:spacing w:before="0" w:beforeAutospacing="0" w:after="0" w:afterAutospacing="0"/>
        <w:ind w:firstLine="709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7C258C">
        <w:rPr>
          <w:rStyle w:val="aa"/>
          <w:color w:val="000000"/>
          <w:sz w:val="28"/>
          <w:szCs w:val="28"/>
          <w:bdr w:val="none" w:sz="0" w:space="0" w:color="auto" w:frame="1"/>
        </w:rPr>
        <w:t>Уважаемые депутаты!</w:t>
      </w:r>
    </w:p>
    <w:p w:rsidR="001036CD" w:rsidRPr="007C258C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666666"/>
          <w:sz w:val="28"/>
          <w:szCs w:val="28"/>
        </w:rPr>
      </w:pPr>
      <w:r w:rsidRPr="007C258C">
        <w:rPr>
          <w:rStyle w:val="aa"/>
          <w:color w:val="000000"/>
          <w:sz w:val="28"/>
          <w:szCs w:val="28"/>
          <w:bdr w:val="none" w:sz="0" w:space="0" w:color="auto" w:frame="1"/>
        </w:rPr>
        <w:t>Приглашенные!</w:t>
      </w:r>
    </w:p>
    <w:p w:rsidR="00FC70FD" w:rsidRPr="007C258C" w:rsidRDefault="00FC70FD" w:rsidP="00FC70FD">
      <w:pPr>
        <w:shd w:val="clear" w:color="auto" w:fill="FFFFFF"/>
        <w:spacing w:line="234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7C258C">
        <w:rPr>
          <w:rFonts w:eastAsia="Times New Roman"/>
          <w:color w:val="000000" w:themeColor="text1"/>
          <w:sz w:val="28"/>
          <w:szCs w:val="28"/>
        </w:rPr>
        <w:t xml:space="preserve">             Предлагаю вашему вниманию отчет о том, какая работа проводилась </w:t>
      </w:r>
      <w:r w:rsidR="00BB16D4" w:rsidRPr="007C258C">
        <w:rPr>
          <w:rFonts w:eastAsia="Times New Roman"/>
          <w:color w:val="000000" w:themeColor="text1"/>
          <w:sz w:val="28"/>
          <w:szCs w:val="28"/>
        </w:rPr>
        <w:t>в</w:t>
      </w:r>
      <w:r w:rsidRPr="007C258C">
        <w:rPr>
          <w:rFonts w:eastAsia="Times New Roman"/>
          <w:color w:val="000000" w:themeColor="text1"/>
          <w:sz w:val="28"/>
          <w:szCs w:val="28"/>
        </w:rPr>
        <w:t xml:space="preserve"> 202</w:t>
      </w:r>
      <w:r w:rsidR="00395069">
        <w:rPr>
          <w:rFonts w:eastAsia="Times New Roman"/>
          <w:color w:val="000000" w:themeColor="text1"/>
          <w:sz w:val="28"/>
          <w:szCs w:val="28"/>
        </w:rPr>
        <w:t>3</w:t>
      </w:r>
      <w:r w:rsidRPr="007C258C">
        <w:rPr>
          <w:rFonts w:eastAsia="Times New Roman"/>
          <w:color w:val="000000" w:themeColor="text1"/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395069" w:rsidRPr="00395069" w:rsidRDefault="00395069" w:rsidP="00395069">
      <w:pPr>
        <w:shd w:val="clear" w:color="auto" w:fill="FFFFFF"/>
        <w:spacing w:line="234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     Главными задачами в работе Администрации поселения остается исполнение полномочий в соответствии с Федеральным законом №131 «Об общих принципах организации местного самоуправления в Российской Федерации», Устава поселения и других Федеральных и областных законов.</w:t>
      </w:r>
    </w:p>
    <w:p w:rsidR="00395069" w:rsidRPr="00395069" w:rsidRDefault="00395069" w:rsidP="00415282">
      <w:pPr>
        <w:shd w:val="clear" w:color="auto" w:fill="FFFFFF"/>
        <w:spacing w:line="234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Это, прежде всего:</w:t>
      </w:r>
    </w:p>
    <w:p w:rsidR="00395069" w:rsidRPr="00395069" w:rsidRDefault="00395069" w:rsidP="00415282">
      <w:pPr>
        <w:shd w:val="clear" w:color="auto" w:fill="FFFFFF"/>
        <w:spacing w:line="234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-    исполнение бюджета;</w:t>
      </w:r>
    </w:p>
    <w:p w:rsidR="00395069" w:rsidRPr="00395069" w:rsidRDefault="00395069" w:rsidP="00415282">
      <w:pPr>
        <w:shd w:val="clear" w:color="auto" w:fill="FFFFFF"/>
        <w:spacing w:line="234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- обеспечение жизнедеятельности поселения, благоустройство территорий населенных пунктов, развитие инфраструктуры;</w:t>
      </w:r>
    </w:p>
    <w:p w:rsidR="00395069" w:rsidRPr="00395069" w:rsidRDefault="00395069" w:rsidP="00415282">
      <w:pPr>
        <w:shd w:val="clear" w:color="auto" w:fill="FFFFFF"/>
        <w:spacing w:line="234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-     обеспечение первичных мер пожарной безопасности</w:t>
      </w:r>
    </w:p>
    <w:p w:rsidR="00395069" w:rsidRPr="00395069" w:rsidRDefault="00395069" w:rsidP="00415282">
      <w:pPr>
        <w:shd w:val="clear" w:color="auto" w:fill="FFFFFF"/>
        <w:spacing w:line="234" w:lineRule="atLeas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95069">
        <w:rPr>
          <w:rFonts w:eastAsia="Times New Roman"/>
          <w:color w:val="000000" w:themeColor="text1"/>
          <w:sz w:val="28"/>
          <w:szCs w:val="28"/>
        </w:rPr>
        <w:t>- реализации полномочий с учетом их приоритетности, эффективности и финансового обеспечения.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5069">
        <w:rPr>
          <w:rFonts w:ascii="Times New Roman" w:hAnsi="Times New Roman"/>
          <w:sz w:val="28"/>
          <w:szCs w:val="28"/>
        </w:rPr>
        <w:t xml:space="preserve">Очень важна работа с недоимкой, так как от  </w:t>
      </w:r>
      <w:proofErr w:type="spellStart"/>
      <w:r w:rsidRPr="00395069">
        <w:rPr>
          <w:rFonts w:ascii="Times New Roman" w:hAnsi="Times New Roman"/>
          <w:sz w:val="28"/>
          <w:szCs w:val="28"/>
        </w:rPr>
        <w:t>недопоступления</w:t>
      </w:r>
      <w:proofErr w:type="spellEnd"/>
      <w:r w:rsidRPr="00395069">
        <w:rPr>
          <w:rFonts w:ascii="Times New Roman" w:hAnsi="Times New Roman"/>
          <w:sz w:val="28"/>
          <w:szCs w:val="28"/>
        </w:rPr>
        <w:t xml:space="preserve"> средств зависит исполнение возложенных полномочий на администрацию поселения. Во втором полугодии 2023 года, в целях сокращения недоимки и пополнению бюджета поселения, ежедневно анализировалось поступление налогов в бюджет поселения.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5069">
        <w:rPr>
          <w:rFonts w:ascii="Times New Roman" w:hAnsi="Times New Roman"/>
          <w:sz w:val="28"/>
          <w:szCs w:val="28"/>
        </w:rPr>
        <w:t xml:space="preserve">Отрабатывались списки должников по всем видам налогов, отчисления от которых поступают в бюджет поселения. Налогоплательщикам у которого имеется задолженность были направлены информационные письма с имеющейся задолженностью. При администрации сельского поселения работает координационный совет по собираемости налогов. По состоянию на  1 января 2024 года недоимка в бюджет поселения снизилась на  350,5 тыс.рублей. 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5069">
        <w:rPr>
          <w:rFonts w:ascii="Times New Roman" w:hAnsi="Times New Roman"/>
          <w:sz w:val="28"/>
          <w:szCs w:val="28"/>
        </w:rPr>
        <w:tab/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5069">
        <w:rPr>
          <w:rFonts w:ascii="Times New Roman" w:hAnsi="Times New Roman"/>
          <w:sz w:val="28"/>
          <w:szCs w:val="28"/>
        </w:rPr>
        <w:t xml:space="preserve">               За отчетный период было заключено 58 муниципальных контрактов на сумму 4 333,8 тыс. рублей. Из них 1 аукцион на текущий ремонт участков автомобильных дорог поселения на сумму 1431,8 тыс. руб. Согласно этому контракту выполнены по  </w:t>
      </w:r>
      <w:proofErr w:type="spellStart"/>
      <w:r w:rsidRPr="00395069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Pr="00395069">
        <w:rPr>
          <w:rFonts w:ascii="Times New Roman" w:hAnsi="Times New Roman"/>
          <w:sz w:val="28"/>
          <w:szCs w:val="28"/>
        </w:rPr>
        <w:t xml:space="preserve"> и подсыпке щебнем по улицам Космонавтов, Комсомольская, Сухина. Согласно отдельного контракта были выполнены работы по </w:t>
      </w:r>
      <w:proofErr w:type="spellStart"/>
      <w:r w:rsidRPr="00395069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Pr="00395069">
        <w:rPr>
          <w:rFonts w:ascii="Times New Roman" w:hAnsi="Times New Roman"/>
          <w:sz w:val="28"/>
          <w:szCs w:val="28"/>
        </w:rPr>
        <w:t xml:space="preserve"> и подсыпке щебнем улицы Тихая  на сумму 542,3 тыс. рублей. Частично </w:t>
      </w:r>
      <w:proofErr w:type="spellStart"/>
      <w:r w:rsidRPr="00395069">
        <w:rPr>
          <w:rFonts w:ascii="Times New Roman" w:hAnsi="Times New Roman"/>
          <w:sz w:val="28"/>
          <w:szCs w:val="28"/>
        </w:rPr>
        <w:t>прогрейдирован</w:t>
      </w:r>
      <w:proofErr w:type="spellEnd"/>
      <w:r w:rsidRPr="00395069">
        <w:rPr>
          <w:rFonts w:ascii="Times New Roman" w:hAnsi="Times New Roman"/>
          <w:sz w:val="28"/>
          <w:szCs w:val="28"/>
        </w:rPr>
        <w:t xml:space="preserve"> переулок Рабочий в с. Крученая Балка. Произведен ямочный и карточный ремонт на автомобильных дорогах Кручено-Балковского сельского поселения по следованию школьного маршрута (ул. Ленина, ул. Комсомольская) на сумму 525,1тыс. рублей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5069">
        <w:rPr>
          <w:rFonts w:ascii="Times New Roman" w:hAnsi="Times New Roman"/>
          <w:sz w:val="28"/>
          <w:szCs w:val="28"/>
        </w:rPr>
        <w:tab/>
        <w:t>В 2023 году также изготовлен сметный расчет на «Благоустройство детской площадки по адресу: с. Крученая Балка, ул. Ленина 18Б» для участия в инициативном проекте. Инициативный проект будет реализован в 2024 году.  В настоящий момент готовится аукционная документация. В 2023 году в бюджет поселения уже поступили средства инициативных платежей от юридических и физических лиц  в размере 445,2 тыс. рублей</w:t>
      </w:r>
    </w:p>
    <w:p w:rsidR="00442825" w:rsidRDefault="00442825" w:rsidP="00395069">
      <w:pPr>
        <w:pStyle w:val="ab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  <w:t>Работа с обращениями граждан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Style w:val="normaltextrunscx32627041"/>
          <w:rFonts w:ascii="Times New Roman" w:hAnsi="Times New Roman" w:cs="Times New Roman"/>
          <w:sz w:val="28"/>
          <w:szCs w:val="28"/>
        </w:rPr>
        <w:t>       За второе полугодие  2023 года в администрацию сельского поселения</w:t>
      </w:r>
      <w:r w:rsidRPr="00395069">
        <w:rPr>
          <w:rStyle w:val="apple-converted-space"/>
          <w:rFonts w:ascii="Times New Roman" w:hAnsi="Times New Roman" w:cs="Times New Roman"/>
          <w:sz w:val="28"/>
          <w:szCs w:val="28"/>
        </w:rPr>
        <w:t> поступило 8</w:t>
      </w:r>
      <w:r w:rsidRPr="00395069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395069">
        <w:rPr>
          <w:rStyle w:val="normaltextrunscx32627041"/>
          <w:rFonts w:ascii="Times New Roman" w:hAnsi="Times New Roman" w:cs="Times New Roman"/>
          <w:sz w:val="28"/>
          <w:szCs w:val="28"/>
        </w:rPr>
        <w:t>. Основными проблемами, с которыми граждане обращались в администрацию,</w:t>
      </w:r>
      <w:r w:rsidRPr="00395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5069">
        <w:rPr>
          <w:rStyle w:val="normaltextrunscx32627041"/>
          <w:rFonts w:ascii="Times New Roman" w:hAnsi="Times New Roman" w:cs="Times New Roman"/>
          <w:sz w:val="28"/>
          <w:szCs w:val="28"/>
        </w:rPr>
        <w:t>были</w:t>
      </w:r>
      <w:r w:rsidRPr="00395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5069">
        <w:rPr>
          <w:rStyle w:val="normaltextrunscx32627041"/>
          <w:rFonts w:ascii="Times New Roman" w:hAnsi="Times New Roman" w:cs="Times New Roman"/>
          <w:sz w:val="28"/>
          <w:szCs w:val="28"/>
        </w:rPr>
        <w:t>вопросы ремонта дорог,</w:t>
      </w:r>
      <w:r w:rsidRPr="003950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506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бытовые вопросы, вопросы комплексного благоустройства, земельные споры. </w:t>
      </w:r>
      <w:r w:rsidRPr="00395069">
        <w:rPr>
          <w:rFonts w:ascii="Times New Roman" w:hAnsi="Times New Roman" w:cs="Times New Roman"/>
          <w:sz w:val="28"/>
          <w:szCs w:val="28"/>
        </w:rPr>
        <w:t>В своей работе мы ни одно обращение не оставили без внимания. Все заявления и обращения были рассмотрены своевременно и по всем даны ответы и разъяснения.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Правовая работа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paragraphscx32627041"/>
        <w:spacing w:before="0" w:beforeAutospacing="0" w:after="0" w:afterAutospacing="0"/>
        <w:jc w:val="both"/>
        <w:textAlignment w:val="baseline"/>
        <w:rPr>
          <w:color w:val="212121"/>
          <w:sz w:val="28"/>
          <w:szCs w:val="28"/>
        </w:rPr>
      </w:pPr>
      <w:r w:rsidRPr="00395069">
        <w:rPr>
          <w:rStyle w:val="normaltextrunscx32627041"/>
          <w:rFonts w:eastAsiaTheme="majorEastAsia"/>
          <w:sz w:val="28"/>
          <w:szCs w:val="28"/>
        </w:rPr>
        <w:t xml:space="preserve">          В рамках нормотворческой деятельности за отчетный период издано</w:t>
      </w:r>
      <w:r w:rsidRPr="00395069">
        <w:rPr>
          <w:rStyle w:val="apple-converted-space"/>
          <w:sz w:val="28"/>
          <w:szCs w:val="28"/>
        </w:rPr>
        <w:t xml:space="preserve"> 99 </w:t>
      </w:r>
      <w:r w:rsidRPr="00395069">
        <w:rPr>
          <w:rStyle w:val="normaltextrunscx32627041"/>
          <w:rFonts w:eastAsiaTheme="majorEastAsia"/>
          <w:sz w:val="28"/>
          <w:szCs w:val="28"/>
        </w:rPr>
        <w:t>постановления,</w:t>
      </w:r>
      <w:r w:rsidRPr="00395069">
        <w:rPr>
          <w:rStyle w:val="apple-converted-space"/>
          <w:sz w:val="28"/>
          <w:szCs w:val="28"/>
        </w:rPr>
        <w:t>  67</w:t>
      </w:r>
      <w:r w:rsidRPr="00395069">
        <w:rPr>
          <w:rStyle w:val="normaltextrunscx32627041"/>
          <w:rFonts w:eastAsiaTheme="majorEastAsia"/>
          <w:sz w:val="28"/>
          <w:szCs w:val="28"/>
        </w:rPr>
        <w:t xml:space="preserve"> распоряжений</w:t>
      </w:r>
      <w:r w:rsidRPr="00395069">
        <w:rPr>
          <w:color w:val="212121"/>
          <w:sz w:val="28"/>
          <w:szCs w:val="28"/>
        </w:rPr>
        <w:t>. </w:t>
      </w:r>
    </w:p>
    <w:p w:rsidR="00395069" w:rsidRPr="00395069" w:rsidRDefault="00395069" w:rsidP="0039506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rFonts w:eastAsiaTheme="majorEastAsia"/>
          <w:sz w:val="28"/>
          <w:szCs w:val="28"/>
        </w:rPr>
      </w:pPr>
      <w:r w:rsidRPr="00395069">
        <w:rPr>
          <w:rStyle w:val="normaltextrunscx32627041"/>
          <w:rFonts w:eastAsiaTheme="majorEastAsia"/>
          <w:sz w:val="28"/>
          <w:szCs w:val="28"/>
        </w:rPr>
        <w:t>    Информационным источником для изучения деятельности нашего поселения является официальный сайт поселения и страницы в социальных сетях «Одноклассники» и «В Контакте», где размещаются нормативные документы и другая информация. Здесь можно видеть новости поселения, объявления, успехи и достижения, а также</w:t>
      </w:r>
      <w:r w:rsidRPr="00395069">
        <w:rPr>
          <w:rStyle w:val="apple-converted-space"/>
          <w:sz w:val="28"/>
          <w:szCs w:val="28"/>
        </w:rPr>
        <w:t> </w:t>
      </w:r>
      <w:r w:rsidRPr="00395069">
        <w:rPr>
          <w:rStyle w:val="normaltextrunscx32627041"/>
          <w:rFonts w:eastAsiaTheme="majorEastAsia"/>
          <w:sz w:val="28"/>
          <w:szCs w:val="28"/>
        </w:rPr>
        <w:t>проблемы,</w:t>
      </w:r>
      <w:r w:rsidRPr="00395069">
        <w:rPr>
          <w:rStyle w:val="apple-converted-space"/>
          <w:sz w:val="28"/>
          <w:szCs w:val="28"/>
        </w:rPr>
        <w:t> </w:t>
      </w:r>
      <w:r w:rsidRPr="00395069">
        <w:rPr>
          <w:rStyle w:val="normaltextrunscx32627041"/>
          <w:rFonts w:eastAsiaTheme="majorEastAsia"/>
          <w:sz w:val="28"/>
          <w:szCs w:val="28"/>
        </w:rPr>
        <w:t>над которыми мы работаем.</w:t>
      </w:r>
    </w:p>
    <w:p w:rsidR="00395069" w:rsidRPr="00395069" w:rsidRDefault="00395069" w:rsidP="00442825">
      <w:pPr>
        <w:pStyle w:val="a9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5069">
        <w:rPr>
          <w:color w:val="111111"/>
          <w:sz w:val="28"/>
          <w:szCs w:val="28"/>
        </w:rPr>
        <w:t xml:space="preserve">       Для  сохранения  межэтнической стабильности,  профилактики  экстремистских проявлений  в Администрации Кручено-Балковского сельского  поселения ведет свою работу </w:t>
      </w:r>
      <w:r w:rsidRPr="00395069">
        <w:rPr>
          <w:bCs/>
          <w:color w:val="111111"/>
          <w:sz w:val="28"/>
          <w:szCs w:val="28"/>
        </w:rPr>
        <w:t xml:space="preserve"> Консультативный  совет по  межэтническим отношениям.</w:t>
      </w:r>
      <w:r w:rsidRPr="00395069">
        <w:rPr>
          <w:color w:val="111111"/>
          <w:sz w:val="28"/>
          <w:szCs w:val="28"/>
        </w:rPr>
        <w:t xml:space="preserve"> Во втором полугодии  2023 году проведено  2 заседания совета.</w:t>
      </w:r>
    </w:p>
    <w:p w:rsidR="00395069" w:rsidRPr="00395069" w:rsidRDefault="00395069" w:rsidP="00847CD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069">
        <w:rPr>
          <w:color w:val="111111"/>
          <w:sz w:val="28"/>
          <w:szCs w:val="28"/>
        </w:rPr>
        <w:t xml:space="preserve">           </w:t>
      </w:r>
      <w:r w:rsidRPr="00395069">
        <w:rPr>
          <w:color w:val="000000"/>
          <w:sz w:val="28"/>
          <w:szCs w:val="28"/>
        </w:rPr>
        <w:t xml:space="preserve">Наибольшую численность в поселении  представляют два народа: русские и турки - </w:t>
      </w:r>
      <w:proofErr w:type="spellStart"/>
      <w:r w:rsidRPr="00395069">
        <w:rPr>
          <w:color w:val="000000"/>
          <w:sz w:val="28"/>
          <w:szCs w:val="28"/>
        </w:rPr>
        <w:t>месхетинцы</w:t>
      </w:r>
      <w:proofErr w:type="spellEnd"/>
      <w:r w:rsidRPr="00395069">
        <w:rPr>
          <w:color w:val="000000"/>
          <w:sz w:val="28"/>
          <w:szCs w:val="28"/>
        </w:rPr>
        <w:t xml:space="preserve">. Русские- 2398 человек,  </w:t>
      </w:r>
      <w:proofErr w:type="spellStart"/>
      <w:r w:rsidRPr="00395069">
        <w:rPr>
          <w:color w:val="000000"/>
          <w:sz w:val="28"/>
          <w:szCs w:val="28"/>
        </w:rPr>
        <w:t>турков-месхетинцев</w:t>
      </w:r>
      <w:proofErr w:type="spellEnd"/>
      <w:r w:rsidRPr="00395069">
        <w:rPr>
          <w:color w:val="000000"/>
          <w:sz w:val="28"/>
          <w:szCs w:val="28"/>
        </w:rPr>
        <w:t xml:space="preserve"> – 1133 человека.</w:t>
      </w:r>
    </w:p>
    <w:p w:rsidR="00395069" w:rsidRPr="00395069" w:rsidRDefault="00395069" w:rsidP="00847CD4">
      <w:pPr>
        <w:pStyle w:val="a9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5069">
        <w:rPr>
          <w:color w:val="111111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</w:tblGrid>
      <w:tr w:rsidR="00395069" w:rsidRPr="00395069" w:rsidTr="00395069">
        <w:trPr>
          <w:trHeight w:val="35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395069"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395069"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95069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395069">
              <w:rPr>
                <w:sz w:val="28"/>
                <w:szCs w:val="28"/>
              </w:rPr>
              <w:t>3757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Казаки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069" w:rsidRPr="00395069" w:rsidTr="00395069">
        <w:trPr>
          <w:trHeight w:val="2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 xml:space="preserve">Турки </w:t>
            </w:r>
            <w:proofErr w:type="spellStart"/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месхетинцы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 xml:space="preserve">Мордвины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5069" w:rsidRPr="00395069" w:rsidTr="0039506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69" w:rsidRPr="00395069" w:rsidRDefault="00395069">
            <w:pPr>
              <w:pStyle w:val="ab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950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395069" w:rsidRPr="00395069" w:rsidRDefault="00395069" w:rsidP="00442825">
      <w:pPr>
        <w:ind w:firstLine="851"/>
        <w:contextualSpacing/>
        <w:jc w:val="both"/>
        <w:rPr>
          <w:color w:val="111111"/>
          <w:sz w:val="28"/>
          <w:szCs w:val="28"/>
        </w:rPr>
      </w:pPr>
      <w:r w:rsidRPr="00395069">
        <w:rPr>
          <w:color w:val="111111"/>
          <w:sz w:val="28"/>
          <w:szCs w:val="28"/>
        </w:rPr>
        <w:t xml:space="preserve">Все проводимые в поселении мероприятия, направленные на вовлечение в активную жизнь молодых людей всех национальностей и культур, дают свои результаты. За минувшее  полугодие не было выявлено ни одного факта негативных проявлений. </w:t>
      </w:r>
    </w:p>
    <w:p w:rsidR="00395069" w:rsidRPr="00395069" w:rsidRDefault="00395069" w:rsidP="00442825">
      <w:pPr>
        <w:pStyle w:val="a9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395069">
        <w:rPr>
          <w:color w:val="111111"/>
          <w:sz w:val="28"/>
          <w:szCs w:val="28"/>
          <w:highlight w:val="white"/>
        </w:rPr>
        <w:t xml:space="preserve">        Администрация  поселения поддерживает</w:t>
      </w:r>
      <w:r w:rsidRPr="00395069">
        <w:rPr>
          <w:color w:val="111111"/>
          <w:sz w:val="28"/>
          <w:szCs w:val="28"/>
        </w:rPr>
        <w:t xml:space="preserve"> контакты с представителями разных народов, проживающих на нашей  территории, обсуждая с ними проблемы межнационального взаимодействия. Существует взаимное уважение в вопросах межкультурного сотрудничества.</w:t>
      </w:r>
    </w:p>
    <w:p w:rsidR="00395069" w:rsidRPr="00395069" w:rsidRDefault="00395069" w:rsidP="00442825">
      <w:pPr>
        <w:contextualSpacing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На территории поселения действуют две религиозные организации       -    местная религиозная организация православный приход храма Святого Михаила в с. Крученая Балка и местная мусульманская религиозная организация, которая расположена в с. Сысоево-Александровское. 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b/>
          <w:caps/>
          <w:sz w:val="28"/>
          <w:szCs w:val="28"/>
          <w:u w:val="single"/>
        </w:rPr>
        <w:t>Благоустройство.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Наиважнейшая задача Администрации поселения - это благоустройство территории, решение этой задачи проводится программно-целевым методом.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color w:val="111111"/>
          <w:sz w:val="28"/>
          <w:szCs w:val="28"/>
        </w:rPr>
        <w:t>За отчетный период   проведено</w:t>
      </w:r>
      <w:r w:rsidRPr="00395069">
        <w:rPr>
          <w:rFonts w:ascii="Times New Roman" w:hAnsi="Times New Roman" w:cs="Times New Roman"/>
          <w:sz w:val="28"/>
          <w:szCs w:val="28"/>
        </w:rPr>
        <w:t xml:space="preserve"> 44</w:t>
      </w:r>
      <w:r w:rsidRPr="003950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5069">
        <w:rPr>
          <w:rFonts w:ascii="Times New Roman" w:hAnsi="Times New Roman" w:cs="Times New Roman"/>
          <w:color w:val="111111"/>
          <w:sz w:val="28"/>
          <w:szCs w:val="28"/>
        </w:rPr>
        <w:t>субботника по наведению санитарного порядка.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5069">
        <w:rPr>
          <w:rFonts w:ascii="Times New Roman" w:hAnsi="Times New Roman" w:cs="Times New Roman"/>
          <w:kern w:val="2"/>
          <w:sz w:val="28"/>
          <w:szCs w:val="28"/>
        </w:rPr>
        <w:t xml:space="preserve">нашего </w:t>
      </w:r>
      <w:r w:rsidRPr="00395069">
        <w:rPr>
          <w:rFonts w:ascii="Times New Roman" w:hAnsi="Times New Roman" w:cs="Times New Roman"/>
          <w:sz w:val="28"/>
          <w:szCs w:val="28"/>
        </w:rPr>
        <w:t xml:space="preserve"> поселения постоянно проводит мероприятия по санитарному содержанию мест захоронения.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Проводится уборка территории поселения от мусора, свалочных очагов, покос сухой растительности, вырубка кустарников и спил сухих деревьев.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Решение этой проблемы носит систематический характер. Для улучшения санитарного состояния общедоступных мест территории поселения требуется воспитывать культуру поведения по  отношению к своей земле, к месту где ты проживаешь.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совместно с административной комиссией проводится постоянная работа с населением по своевременной и качественной уборке </w:t>
      </w:r>
      <w:proofErr w:type="spellStart"/>
      <w:r w:rsidRPr="00395069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395069">
        <w:rPr>
          <w:rFonts w:ascii="Times New Roman" w:hAnsi="Times New Roman" w:cs="Times New Roman"/>
          <w:sz w:val="28"/>
          <w:szCs w:val="28"/>
        </w:rPr>
        <w:t xml:space="preserve"> территорий, выписываются протоколы. Это касается тех жителей, которые выносят свой мусор на территорию, прилегающую к домовладению. В части нарушений правил благоустройства было составлено 6 протоколов за  несанкционированное складирование мусора, а также 17 протоколов за  ненадлежащее содержание домашних животных и 6 протоколов за выжигание сухой растительности в пожароопасный период.</w:t>
      </w:r>
    </w:p>
    <w:p w:rsidR="00395069" w:rsidRPr="00395069" w:rsidRDefault="00395069" w:rsidP="00395069">
      <w:pPr>
        <w:ind w:left="42" w:right="71"/>
        <w:jc w:val="both"/>
        <w:rPr>
          <w:sz w:val="28"/>
          <w:szCs w:val="28"/>
        </w:rPr>
      </w:pPr>
      <w:r w:rsidRPr="00395069">
        <w:rPr>
          <w:color w:val="FF0000"/>
          <w:sz w:val="28"/>
          <w:szCs w:val="28"/>
        </w:rPr>
        <w:t xml:space="preserve">        </w:t>
      </w:r>
      <w:r w:rsidRPr="00395069">
        <w:rPr>
          <w:sz w:val="28"/>
          <w:szCs w:val="28"/>
        </w:rPr>
        <w:t>Специалистами администрации совместно с участковым  ведется мониторинг 6 животноводческих точек на предмет санитарного состояния, выпаса сельхоз животных, а так же  выявления нарушения миграционного законодательства.</w:t>
      </w:r>
    </w:p>
    <w:p w:rsidR="00395069" w:rsidRPr="00395069" w:rsidRDefault="00395069" w:rsidP="00395069">
      <w:pPr>
        <w:ind w:left="42" w:right="71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В целях обеспечения условий для детского отдыха в поселении действуют 6 детских игровых площадок. В третьем квартале 2023 года была произведена покраска  игровых модулей в с. Крученая Балка.</w:t>
      </w:r>
    </w:p>
    <w:p w:rsidR="00395069" w:rsidRPr="00395069" w:rsidRDefault="00395069" w:rsidP="00395069">
      <w:pPr>
        <w:pStyle w:val="ab"/>
        <w:jc w:val="both"/>
        <w:rPr>
          <w:rFonts w:asciiTheme="minorHAnsi" w:hAnsiTheme="minorHAnsi" w:cstheme="minorBidi"/>
          <w:sz w:val="28"/>
          <w:szCs w:val="28"/>
        </w:rPr>
      </w:pPr>
      <w:r w:rsidRPr="00395069">
        <w:rPr>
          <w:sz w:val="28"/>
          <w:szCs w:val="28"/>
        </w:rPr>
        <w:t xml:space="preserve">          </w:t>
      </w:r>
      <w:r w:rsidRPr="00395069">
        <w:rPr>
          <w:rFonts w:ascii="Times New Roman" w:hAnsi="Times New Roman" w:cs="Times New Roman"/>
          <w:sz w:val="28"/>
          <w:szCs w:val="28"/>
        </w:rPr>
        <w:t xml:space="preserve">На территории поселения  расположены три памятника воинам, погибшим в годы Великой Отечественной войны.  На постоянной основе приводится в надлежащее состояние территория памятников,  это полив клумб,  косьба газонов, высадка цветов и деревьев. </w:t>
      </w:r>
      <w:proofErr w:type="spellStart"/>
      <w:r w:rsidRPr="00395069">
        <w:rPr>
          <w:rFonts w:ascii="Times New Roman" w:hAnsi="Times New Roman" w:cs="Times New Roman"/>
          <w:sz w:val="28"/>
          <w:szCs w:val="28"/>
        </w:rPr>
        <w:t>Осмечены</w:t>
      </w:r>
      <w:proofErr w:type="spellEnd"/>
      <w:r w:rsidRPr="00395069">
        <w:rPr>
          <w:rFonts w:ascii="Times New Roman" w:hAnsi="Times New Roman" w:cs="Times New Roman"/>
          <w:sz w:val="28"/>
          <w:szCs w:val="28"/>
        </w:rPr>
        <w:t xml:space="preserve"> работы  по капитальному ремонту памятника расположенному </w:t>
      </w:r>
      <w:r w:rsidRPr="00395069">
        <w:rPr>
          <w:rFonts w:ascii="Times New Roman" w:hAnsi="Times New Roman"/>
          <w:sz w:val="28"/>
          <w:szCs w:val="28"/>
        </w:rPr>
        <w:t xml:space="preserve"> в  с. Крученая Балка,  по ул. Ленина и направлен  соответствующий пакет документов для выделения средств из областного бюджета. В настоящее время этот вопрос рассматривается в Министерстве культуры области.</w:t>
      </w:r>
    </w:p>
    <w:p w:rsidR="00395069" w:rsidRPr="00395069" w:rsidRDefault="00395069" w:rsidP="00395069">
      <w:pPr>
        <w:ind w:firstLine="709"/>
        <w:jc w:val="both"/>
        <w:rPr>
          <w:sz w:val="28"/>
          <w:szCs w:val="28"/>
          <w:shd w:val="clear" w:color="auto" w:fill="FCFCFC"/>
        </w:rPr>
      </w:pPr>
      <w:r w:rsidRPr="00395069">
        <w:rPr>
          <w:sz w:val="28"/>
          <w:szCs w:val="28"/>
          <w:shd w:val="clear" w:color="auto" w:fill="FCFCFC"/>
        </w:rPr>
        <w:t xml:space="preserve">Произведена замена 17 светодиодных светильников для уличного освещения  в поселении. Постоянно ведется обследование сетей   уличного освещения с учетом обращений жителей поселения,   для  дальнейшей замены вышедших из строя  светильников. 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bookmarkStart w:id="0" w:name="_GoBack"/>
      <w:bookmarkEnd w:id="0"/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b/>
          <w:caps/>
          <w:sz w:val="28"/>
          <w:szCs w:val="28"/>
          <w:u w:val="single"/>
        </w:rPr>
        <w:t>Земельные отношения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площадь территории Кручено-Балковского сельского поселения составляет 26 </w:t>
      </w:r>
      <w:proofErr w:type="spellStart"/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816 га, в том числе 23 </w:t>
      </w:r>
      <w:proofErr w:type="spellStart"/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669 га земли сельхоз назначения. Производством сельскохозяйственной продукции заняты 15 индивидуальных предпринимателя и 11 юридических лиц. </w:t>
      </w:r>
    </w:p>
    <w:p w:rsidR="00395069" w:rsidRPr="00395069" w:rsidRDefault="00395069" w:rsidP="00395069">
      <w:pPr>
        <w:ind w:firstLine="709"/>
        <w:jc w:val="both"/>
        <w:rPr>
          <w:sz w:val="28"/>
          <w:szCs w:val="28"/>
        </w:rPr>
      </w:pPr>
      <w:r w:rsidRPr="00395069">
        <w:rPr>
          <w:color w:val="000000"/>
          <w:sz w:val="28"/>
          <w:szCs w:val="28"/>
          <w:shd w:val="clear" w:color="auto" w:fill="FFFFFF"/>
        </w:rPr>
        <w:t xml:space="preserve">В реестре муниципальной собственности Кручено-Балковского сельского поселения числятся </w:t>
      </w:r>
      <w:r w:rsidRPr="00395069">
        <w:rPr>
          <w:sz w:val="28"/>
          <w:szCs w:val="28"/>
          <w:shd w:val="clear" w:color="auto" w:fill="FFFFFF"/>
        </w:rPr>
        <w:t>8</w:t>
      </w:r>
      <w:r w:rsidRPr="00395069">
        <w:rPr>
          <w:color w:val="000000"/>
          <w:sz w:val="28"/>
          <w:szCs w:val="28"/>
          <w:shd w:val="clear" w:color="auto" w:fill="FFFFFF"/>
        </w:rPr>
        <w:t xml:space="preserve"> объектов недвижимого имущества, 29 земельных участков. 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Администрации проводится активная работа с жителями населенных пунктов, входящих в состав поселения, с целью регистрации ими прав собственности на земельные участки и домовладения. Проводится также разъяснительная работа о необходимости исправления реестровых ошибок, допущенных при проведении межевания земельных участков. </w:t>
      </w:r>
    </w:p>
    <w:p w:rsidR="00395069" w:rsidRPr="00395069" w:rsidRDefault="00395069" w:rsidP="00395069">
      <w:pPr>
        <w:ind w:firstLine="709"/>
        <w:jc w:val="both"/>
        <w:rPr>
          <w:rFonts w:eastAsia="Times New Roman"/>
          <w:sz w:val="28"/>
          <w:szCs w:val="28"/>
        </w:rPr>
      </w:pPr>
      <w:r w:rsidRPr="00395069">
        <w:rPr>
          <w:rFonts w:eastAsia="Times New Roman"/>
          <w:sz w:val="28"/>
          <w:szCs w:val="28"/>
        </w:rPr>
        <w:t xml:space="preserve">Завершена работа по пересчету кадастровой стоимости земельных участков, которая используется для расчета прогноза земельного налога на 2024 и плановый период 2025-2026. Увеличение составило порядка 10 раз.  </w:t>
      </w:r>
    </w:p>
    <w:p w:rsidR="00395069" w:rsidRPr="00395069" w:rsidRDefault="00395069" w:rsidP="00395069">
      <w:pPr>
        <w:ind w:firstLine="708"/>
        <w:jc w:val="both"/>
        <w:rPr>
          <w:rFonts w:eastAsiaTheme="minorHAnsi"/>
          <w:sz w:val="28"/>
          <w:szCs w:val="28"/>
        </w:rPr>
      </w:pPr>
      <w:r w:rsidRPr="00395069">
        <w:rPr>
          <w:rFonts w:eastAsia="Times New Roman"/>
          <w:sz w:val="28"/>
          <w:szCs w:val="28"/>
        </w:rPr>
        <w:t xml:space="preserve">В целях реализации поручения Президента Российской Федерации на постоянной основе </w:t>
      </w:r>
      <w:r w:rsidRPr="00395069">
        <w:rPr>
          <w:color w:val="000000"/>
          <w:sz w:val="28"/>
          <w:szCs w:val="28"/>
          <w:shd w:val="clear" w:color="auto" w:fill="FFFFFF"/>
        </w:rPr>
        <w:t>ведется работа по выявлению правообладателей ранее учтенных объектов недвижимости в соответствии с 518-ФЗ. Так каждую неделю отрабатывается по 100- 150 объектов недвижимости (сараи, гаражи, летние кухни).</w:t>
      </w:r>
      <w:r w:rsidRPr="00395069">
        <w:rPr>
          <w:sz w:val="28"/>
          <w:szCs w:val="28"/>
        </w:rPr>
        <w:t xml:space="preserve"> Администрация Кручено-Балковского сельского поселения рекомендует гражданам самостоятельно обратиться в МФЦ за государственной регистрацией ранее возникшего права, поскольку регистрация прав собственности на объекты недвижимости защитит вас от юридических проблем при:</w:t>
      </w:r>
    </w:p>
    <w:p w:rsidR="00395069" w:rsidRPr="00395069" w:rsidRDefault="00395069" w:rsidP="00847CD4">
      <w:pPr>
        <w:pStyle w:val="a9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95069">
        <w:rPr>
          <w:rFonts w:eastAsiaTheme="minorHAnsi"/>
          <w:sz w:val="28"/>
          <w:szCs w:val="28"/>
          <w:lang w:eastAsia="en-US"/>
        </w:rPr>
        <w:t>1. Передаче объектов недвижимости по наследству.</w:t>
      </w:r>
    </w:p>
    <w:p w:rsidR="00395069" w:rsidRPr="00395069" w:rsidRDefault="00395069" w:rsidP="00847CD4">
      <w:pPr>
        <w:pStyle w:val="a9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95069">
        <w:rPr>
          <w:rFonts w:eastAsiaTheme="minorHAnsi"/>
          <w:sz w:val="28"/>
          <w:szCs w:val="28"/>
          <w:lang w:eastAsia="en-US"/>
        </w:rPr>
        <w:t>2. Совершении сделок с объектами недвижимости.</w:t>
      </w:r>
    </w:p>
    <w:p w:rsidR="00395069" w:rsidRPr="00395069" w:rsidRDefault="00395069" w:rsidP="00847CD4">
      <w:pPr>
        <w:pStyle w:val="a9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95069">
        <w:rPr>
          <w:rFonts w:eastAsiaTheme="minorHAnsi"/>
          <w:sz w:val="28"/>
          <w:szCs w:val="28"/>
          <w:lang w:eastAsia="en-US"/>
        </w:rPr>
        <w:t>3. Получении разрешений на строительство на земельных участках зданий и сооружений.</w:t>
      </w:r>
    </w:p>
    <w:p w:rsidR="00395069" w:rsidRPr="00395069" w:rsidRDefault="00395069" w:rsidP="00847CD4">
      <w:pPr>
        <w:pStyle w:val="a9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95069">
        <w:rPr>
          <w:rFonts w:eastAsiaTheme="minorHAnsi"/>
          <w:sz w:val="28"/>
          <w:szCs w:val="28"/>
          <w:lang w:eastAsia="en-US"/>
        </w:rPr>
        <w:t>4. Получении кредита под залог объекта недвижимости.</w:t>
      </w:r>
    </w:p>
    <w:p w:rsidR="00395069" w:rsidRPr="00395069" w:rsidRDefault="00395069" w:rsidP="00847CD4">
      <w:pPr>
        <w:pStyle w:val="a9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395069">
        <w:rPr>
          <w:rFonts w:eastAsiaTheme="minorHAnsi"/>
          <w:sz w:val="28"/>
          <w:szCs w:val="28"/>
          <w:lang w:eastAsia="en-US"/>
        </w:rPr>
        <w:t>5. Решении межевых споров с соседями.</w:t>
      </w:r>
    </w:p>
    <w:p w:rsidR="00395069" w:rsidRPr="00395069" w:rsidRDefault="00395069" w:rsidP="00847CD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95069" w:rsidRPr="00395069" w:rsidRDefault="00395069" w:rsidP="00847CD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06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полномочиями Администрацией поселения по </w:t>
      </w:r>
      <w:r w:rsidRPr="0039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обращениям граждан выдано 24 постановления об изменении  адреса объектов недвижимости. </w:t>
      </w:r>
    </w:p>
    <w:p w:rsidR="00395069" w:rsidRPr="00395069" w:rsidRDefault="00395069" w:rsidP="00B033A4">
      <w:pPr>
        <w:jc w:val="both"/>
        <w:rPr>
          <w:sz w:val="28"/>
          <w:szCs w:val="28"/>
        </w:rPr>
      </w:pPr>
      <w:r w:rsidRPr="00395069">
        <w:rPr>
          <w:sz w:val="28"/>
          <w:szCs w:val="28"/>
          <w:shd w:val="clear" w:color="auto" w:fill="FFFFFF"/>
        </w:rPr>
        <w:t xml:space="preserve">        В 2023 году  аграриями Кручено-Балковского сельского поселения было убрано более 11 тысяч гектаров озимых и более 5 тысяч гектаров яровых зерновых культур, </w:t>
      </w:r>
      <w:r w:rsidRPr="00395069">
        <w:rPr>
          <w:sz w:val="28"/>
          <w:szCs w:val="28"/>
        </w:rPr>
        <w:t>валовой сбор</w:t>
      </w:r>
      <w:r w:rsidRPr="00395069">
        <w:rPr>
          <w:sz w:val="28"/>
          <w:szCs w:val="28"/>
          <w:shd w:val="clear" w:color="auto" w:fill="FFFFFF"/>
        </w:rPr>
        <w:t xml:space="preserve"> составил 74500 тонн при средней урожайности 46 </w:t>
      </w:r>
      <w:proofErr w:type="spellStart"/>
      <w:r w:rsidRPr="00395069">
        <w:rPr>
          <w:sz w:val="28"/>
          <w:szCs w:val="28"/>
          <w:shd w:val="clear" w:color="auto" w:fill="FFFFFF"/>
        </w:rPr>
        <w:t>ц</w:t>
      </w:r>
      <w:proofErr w:type="spellEnd"/>
      <w:r w:rsidRPr="00395069">
        <w:rPr>
          <w:sz w:val="28"/>
          <w:szCs w:val="28"/>
          <w:shd w:val="clear" w:color="auto" w:fill="FFFFFF"/>
        </w:rPr>
        <w:t>/га.  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Под урожай 2024 года малыми сельхозпредприятиями нашего поселения посеяно около 5000 га озимых зерновых культур, которые в настоящее время находятся в удовлетворительном состоянии.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95069" w:rsidRPr="00395069" w:rsidRDefault="00395069" w:rsidP="0039506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поселения всегда держит на контроле профилактические мероприятия по недопущению заболевания животных и домашней птицы.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Еще раз напоминаем о необходимости исполнения Правил содержания домашних животных и птицы, о запрете выгульного содержания. Эти меры направлены на сохранение поголовья животных и птицы в личных подсобных хозяйствах. Просим всех не ослаблять бдительность и неукоснительно соблюдать все требования.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sz w:val="28"/>
          <w:szCs w:val="28"/>
        </w:rPr>
        <w:tab/>
      </w:r>
      <w:r w:rsidRPr="00395069">
        <w:rPr>
          <w:rFonts w:ascii="Times New Roman" w:hAnsi="Times New Roman" w:cs="Times New Roman"/>
          <w:b/>
          <w:caps/>
          <w:sz w:val="28"/>
          <w:szCs w:val="28"/>
          <w:u w:val="single"/>
        </w:rPr>
        <w:t>Противопожарная безопасность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395069" w:rsidRPr="00395069" w:rsidRDefault="00395069" w:rsidP="00395069">
      <w:pPr>
        <w:jc w:val="both"/>
        <w:rPr>
          <w:rFonts w:cstheme="minorBidi"/>
          <w:b/>
          <w:sz w:val="28"/>
          <w:szCs w:val="28"/>
        </w:rPr>
      </w:pPr>
      <w:r w:rsidRPr="00395069">
        <w:rPr>
          <w:sz w:val="28"/>
          <w:szCs w:val="28"/>
        </w:rPr>
        <w:tab/>
      </w:r>
      <w:r w:rsidRPr="00395069">
        <w:rPr>
          <w:sz w:val="28"/>
          <w:szCs w:val="28"/>
          <w:shd w:val="clear" w:color="auto" w:fill="FFFFFF"/>
        </w:rPr>
        <w:t xml:space="preserve">Налажена работа по вопросам соблюдения правил пожарной безопасности.  </w:t>
      </w:r>
      <w:r w:rsidRPr="00395069">
        <w:rPr>
          <w:sz w:val="28"/>
          <w:szCs w:val="28"/>
        </w:rPr>
        <w:t xml:space="preserve">На территории Кручено-Балковского сельского поселения осуществляет свою деятельность Добровольная пожарная дружина, состоящая из 6 человек. </w:t>
      </w:r>
    </w:p>
    <w:p w:rsidR="00395069" w:rsidRPr="00395069" w:rsidRDefault="00395069" w:rsidP="00395069">
      <w:pPr>
        <w:widowControl w:val="0"/>
        <w:autoSpaceDE w:val="0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С целью предотвращения пожаров на  территории  поселения  </w:t>
      </w:r>
      <w:r w:rsidRPr="00395069">
        <w:rPr>
          <w:rFonts w:eastAsia="Times New Roman CYR"/>
          <w:color w:val="C00000"/>
          <w:sz w:val="28"/>
          <w:szCs w:val="28"/>
        </w:rPr>
        <w:t xml:space="preserve">           </w:t>
      </w:r>
      <w:r w:rsidRPr="00395069">
        <w:rPr>
          <w:sz w:val="28"/>
          <w:szCs w:val="28"/>
        </w:rPr>
        <w:t>ведется разъяснительная работа с населением о необходимости неукоснительного соблюдения мер пожарной безопасности</w:t>
      </w:r>
      <w:r w:rsidRPr="00395069">
        <w:rPr>
          <w:b/>
          <w:sz w:val="28"/>
          <w:szCs w:val="28"/>
        </w:rPr>
        <w:t>.</w:t>
      </w:r>
      <w:r w:rsidRPr="00395069">
        <w:rPr>
          <w:sz w:val="28"/>
          <w:szCs w:val="28"/>
        </w:rPr>
        <w:t xml:space="preserve">         </w:t>
      </w:r>
    </w:p>
    <w:p w:rsidR="00395069" w:rsidRPr="00395069" w:rsidRDefault="00395069" w:rsidP="00395069">
      <w:pPr>
        <w:widowControl w:val="0"/>
        <w:autoSpaceDE w:val="0"/>
        <w:jc w:val="both"/>
        <w:rPr>
          <w:bCs/>
          <w:spacing w:val="5"/>
          <w:sz w:val="28"/>
          <w:szCs w:val="28"/>
        </w:rPr>
      </w:pPr>
      <w:r w:rsidRPr="00395069">
        <w:rPr>
          <w:sz w:val="28"/>
          <w:szCs w:val="28"/>
        </w:rPr>
        <w:t xml:space="preserve">           Н</w:t>
      </w:r>
      <w:r w:rsidRPr="00395069">
        <w:rPr>
          <w:bCs/>
          <w:spacing w:val="5"/>
          <w:sz w:val="28"/>
          <w:szCs w:val="28"/>
        </w:rPr>
        <w:t>а информационных стендах и официальном сайте Администрации поселения, а так же по всем организациям, находящимся на территории поселения постоянно раздаются и размещаются листовки и плакаты.</w:t>
      </w:r>
    </w:p>
    <w:p w:rsidR="00395069" w:rsidRPr="00395069" w:rsidRDefault="00395069" w:rsidP="00395069">
      <w:pPr>
        <w:widowControl w:val="0"/>
        <w:autoSpaceDE w:val="0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  Специалистами Администрации  проводится  посещение  домовладений, в том числе семей состоящих на учете в КДН с вручением памяток о пожарной безопасности в быту и общественных местах. Таких семей у нас на учете пять.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В связи с наступлением пожароопасного периода, закреплённые специалисты Администрации регулярно проводят рейды по вышеуказанным семьям, ведут разъяснительную работу с родителями и детьми о правилах пожарной  безопасности в быту. Раздаются листовки  законным представителям несовершеннолетних под роспись, которые фиксируются в журнале по правилам техники безопасности. </w:t>
      </w:r>
    </w:p>
    <w:p w:rsidR="00395069" w:rsidRPr="00395069" w:rsidRDefault="00395069" w:rsidP="00395069">
      <w:pPr>
        <w:widowControl w:val="0"/>
        <w:autoSpaceDE w:val="0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Поддерживаются в рабочем состоянии противопожарные полосы. С фермерскими хозяйствами заключены договоры на предоставление техники в случаи возникновении пожаров.      </w:t>
      </w:r>
    </w:p>
    <w:p w:rsidR="00395069" w:rsidRPr="00395069" w:rsidRDefault="00395069" w:rsidP="00395069">
      <w:pPr>
        <w:widowControl w:val="0"/>
        <w:autoSpaceDE w:val="0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На территории поселения  расположены 7 пожарных гидрантов для забора воды. В  Администрации поселения имеется 2 ранцевых огнетушителя.</w:t>
      </w:r>
    </w:p>
    <w:p w:rsidR="00395069" w:rsidRPr="00395069" w:rsidRDefault="00395069" w:rsidP="00395069">
      <w:pPr>
        <w:widowControl w:val="0"/>
        <w:autoSpaceDE w:val="0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Проведено 6 тренировочных  оповещений граждан в случаи чрезвычайных ситуаций с использованием звуковых сирен и громкоговорителей.</w:t>
      </w:r>
    </w:p>
    <w:p w:rsidR="00395069" w:rsidRPr="00395069" w:rsidRDefault="00395069" w:rsidP="00395069">
      <w:pPr>
        <w:widowControl w:val="0"/>
        <w:autoSpaceDE w:val="0"/>
        <w:jc w:val="both"/>
        <w:rPr>
          <w:color w:val="111111"/>
          <w:sz w:val="28"/>
          <w:szCs w:val="28"/>
        </w:rPr>
      </w:pPr>
      <w:r w:rsidRPr="00395069">
        <w:rPr>
          <w:rFonts w:eastAsia="Times New Roman CYR"/>
          <w:color w:val="111111"/>
          <w:sz w:val="28"/>
          <w:szCs w:val="28"/>
        </w:rPr>
        <w:t xml:space="preserve">       </w:t>
      </w:r>
      <w:r w:rsidRPr="00395069">
        <w:rPr>
          <w:color w:val="111111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 поселения осуществляет свою деятельность  народная дружина, в состав которой входят 4 человека. </w:t>
      </w:r>
    </w:p>
    <w:p w:rsidR="00395069" w:rsidRPr="00395069" w:rsidRDefault="00395069" w:rsidP="00395069">
      <w:pPr>
        <w:pStyle w:val="ab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95069">
        <w:rPr>
          <w:rFonts w:ascii="Times New Roman" w:hAnsi="Times New Roman" w:cs="Times New Roman"/>
          <w:b/>
          <w:caps/>
          <w:sz w:val="28"/>
          <w:szCs w:val="28"/>
          <w:u w:val="single"/>
        </w:rPr>
        <w:t>ВОИНСКИЙ УЧЕТ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95069" w:rsidRPr="00395069" w:rsidRDefault="00395069" w:rsidP="00395069">
      <w:pPr>
        <w:ind w:firstLine="567"/>
        <w:jc w:val="both"/>
        <w:rPr>
          <w:sz w:val="28"/>
          <w:szCs w:val="28"/>
        </w:rPr>
      </w:pPr>
      <w:r w:rsidRPr="00395069">
        <w:rPr>
          <w:sz w:val="28"/>
          <w:szCs w:val="28"/>
        </w:rPr>
        <w:t>В 2023 году организация работы системы воинского учета реализовывалась в соответствии с Приказом Министра обороны Российской Федерации.</w:t>
      </w:r>
    </w:p>
    <w:p w:rsidR="00395069" w:rsidRPr="00395069" w:rsidRDefault="00395069" w:rsidP="00395069">
      <w:pPr>
        <w:ind w:firstLine="851"/>
        <w:jc w:val="both"/>
        <w:rPr>
          <w:sz w:val="28"/>
          <w:szCs w:val="28"/>
        </w:rPr>
      </w:pPr>
      <w:r w:rsidRPr="00395069">
        <w:rPr>
          <w:color w:val="111111"/>
          <w:sz w:val="28"/>
          <w:szCs w:val="28"/>
        </w:rPr>
        <w:t xml:space="preserve">По итогам  второго полугодия 2023 года </w:t>
      </w:r>
      <w:r w:rsidRPr="00395069">
        <w:rPr>
          <w:sz w:val="28"/>
          <w:szCs w:val="28"/>
        </w:rPr>
        <w:t xml:space="preserve">по </w:t>
      </w:r>
      <w:proofErr w:type="spellStart"/>
      <w:r w:rsidRPr="00395069">
        <w:rPr>
          <w:sz w:val="28"/>
          <w:szCs w:val="28"/>
        </w:rPr>
        <w:t>Кручено-Балковскому</w:t>
      </w:r>
      <w:proofErr w:type="spellEnd"/>
      <w:r w:rsidRPr="00395069">
        <w:rPr>
          <w:sz w:val="28"/>
          <w:szCs w:val="28"/>
        </w:rPr>
        <w:t xml:space="preserve"> сельскому поселению на воинском учете состоят 827 военнообязанных,  из них 10 офицеров, 766 - прапорщиков, сержантов, солдат (к ним относятся 26 человек военно-морского флота и  34 солдат женского пола).  Количество граждан состоящих на первичном воинском учете, составляет 51 человек, из них: 27 человек в возрасте от 18-27 лет и 24 гражданина от 16-17 лет.                        </w:t>
      </w:r>
    </w:p>
    <w:p w:rsidR="00395069" w:rsidRPr="00395069" w:rsidRDefault="00395069" w:rsidP="00395069">
      <w:pPr>
        <w:ind w:firstLine="851"/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Восемь человек военнообязанных, ранее заключивших контракт с Министерством обороны Российской Федерации  в настоящее время проходят службу  в зоне специальной военной операции.      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В рамках  проведения работы  по отбору граждан для заключения контрактной службы,  в центре села Крученая Балка  размещен информационный баннер, роздано  более двухсот  листовок, проведено  более 30  личных</w:t>
      </w:r>
      <w:r w:rsidRPr="00395069">
        <w:rPr>
          <w:b/>
          <w:sz w:val="28"/>
          <w:szCs w:val="28"/>
        </w:rPr>
        <w:t xml:space="preserve"> </w:t>
      </w:r>
      <w:r w:rsidRPr="00395069">
        <w:rPr>
          <w:sz w:val="28"/>
          <w:szCs w:val="28"/>
        </w:rPr>
        <w:t>бесед,</w:t>
      </w:r>
      <w:r w:rsidRPr="00395069">
        <w:rPr>
          <w:b/>
          <w:sz w:val="28"/>
          <w:szCs w:val="28"/>
        </w:rPr>
        <w:t xml:space="preserve"> </w:t>
      </w:r>
      <w:r w:rsidRPr="00395069">
        <w:rPr>
          <w:sz w:val="28"/>
          <w:szCs w:val="28"/>
        </w:rPr>
        <w:t>а так же весь необходимый материал размещен на всех информационных стендах и на сайте Администрации.    В январе 2024 года двое наших односельчан заключили контракт с Министерством обороны РФ.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  Наши односельчане продолжают активную помощь воинам, участвующим в специальной военной операции. В стороне не остается никто. В этой важнейшей работе принимают участие люди всех возрастов, социальных статусов и национальностей нашего поселения. 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</w:p>
    <w:p w:rsidR="00395069" w:rsidRPr="00395069" w:rsidRDefault="00395069" w:rsidP="00395069">
      <w:pPr>
        <w:pStyle w:val="ab"/>
        <w:jc w:val="center"/>
        <w:rPr>
          <w:rFonts w:ascii="Tinos" w:hAnsi="Tinos" w:cs="Times New Roman"/>
          <w:b/>
          <w:i/>
          <w:caps/>
          <w:color w:val="000000"/>
          <w:sz w:val="28"/>
          <w:szCs w:val="28"/>
          <w:u w:val="single"/>
        </w:rPr>
      </w:pPr>
      <w:r w:rsidRPr="00395069">
        <w:rPr>
          <w:rFonts w:ascii="Tinos" w:hAnsi="Tinos" w:cs="Times New Roman"/>
          <w:b/>
          <w:i/>
          <w:caps/>
          <w:color w:val="000000"/>
          <w:sz w:val="28"/>
          <w:szCs w:val="28"/>
          <w:u w:val="single"/>
        </w:rPr>
        <w:t>Культура</w:t>
      </w:r>
    </w:p>
    <w:p w:rsidR="00395069" w:rsidRPr="00395069" w:rsidRDefault="00395069" w:rsidP="00395069">
      <w:pPr>
        <w:pStyle w:val="ab"/>
        <w:jc w:val="center"/>
        <w:rPr>
          <w:rFonts w:ascii="Tinos" w:hAnsi="Tinos" w:cstheme="minorBidi"/>
          <w:color w:val="000000"/>
          <w:sz w:val="28"/>
          <w:szCs w:val="28"/>
        </w:rPr>
      </w:pPr>
    </w:p>
    <w:p w:rsidR="00395069" w:rsidRPr="00395069" w:rsidRDefault="00395069" w:rsidP="00395069">
      <w:pPr>
        <w:pStyle w:val="ab"/>
        <w:ind w:firstLine="708"/>
        <w:jc w:val="both"/>
        <w:rPr>
          <w:rFonts w:ascii="Tinos" w:hAnsi="Tinos"/>
          <w:color w:val="000000"/>
          <w:sz w:val="28"/>
          <w:szCs w:val="28"/>
        </w:rPr>
      </w:pPr>
      <w:r w:rsidRPr="00395069">
        <w:rPr>
          <w:rFonts w:ascii="Tinos" w:hAnsi="Tinos" w:cs="Times New Roman"/>
          <w:color w:val="000000"/>
          <w:sz w:val="28"/>
          <w:szCs w:val="28"/>
        </w:rPr>
        <w:t>Организацией досуга и приобщением жителей муниципального образования к творчеству, культурному развитию и самообразованию, любительскому искусству и ремеслам занимается сельский дом культуры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nos" w:hAnsi="Tinos"/>
          <w:b/>
          <w:color w:val="000000"/>
          <w:sz w:val="28"/>
          <w:szCs w:val="28"/>
        </w:rPr>
      </w:pPr>
      <w:r w:rsidRPr="00395069">
        <w:rPr>
          <w:rFonts w:ascii="Tinos" w:hAnsi="Tinos" w:cs="Times New Roman"/>
          <w:b/>
          <w:color w:val="000000"/>
          <w:sz w:val="28"/>
          <w:szCs w:val="28"/>
        </w:rPr>
        <w:t>Основными задачами является: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nos" w:hAnsi="Tinos"/>
          <w:color w:val="000000"/>
          <w:sz w:val="28"/>
          <w:szCs w:val="28"/>
        </w:rPr>
      </w:pPr>
      <w:r w:rsidRPr="00395069">
        <w:rPr>
          <w:rFonts w:ascii="Tinos" w:hAnsi="Tinos" w:cs="Times New Roman"/>
          <w:color w:val="000000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 и социально- культурной активности населения.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nos" w:hAnsi="Tinos"/>
          <w:color w:val="000000"/>
          <w:sz w:val="28"/>
          <w:szCs w:val="28"/>
        </w:rPr>
      </w:pPr>
      <w:r w:rsidRPr="00395069">
        <w:rPr>
          <w:rFonts w:ascii="Tinos" w:hAnsi="Tinos" w:cs="Times New Roman"/>
          <w:color w:val="000000"/>
          <w:sz w:val="28"/>
          <w:szCs w:val="28"/>
        </w:rPr>
        <w:t>Для решения поставленных задач в Доме культуры работают кружки самодеятельного творчества для детей и взрослых. Это вокальные кружки, хореографические коллективы, студии изобразительного искусства и художественного чтения.</w:t>
      </w:r>
    </w:p>
    <w:p w:rsidR="00395069" w:rsidRPr="00395069" w:rsidRDefault="00395069" w:rsidP="00395069">
      <w:pPr>
        <w:pStyle w:val="ab"/>
        <w:ind w:firstLine="708"/>
        <w:jc w:val="both"/>
        <w:rPr>
          <w:rFonts w:ascii="Tinos" w:hAnsi="Tinos"/>
          <w:color w:val="000000"/>
          <w:sz w:val="28"/>
          <w:szCs w:val="28"/>
        </w:rPr>
      </w:pPr>
      <w:r w:rsidRPr="00395069">
        <w:rPr>
          <w:rFonts w:ascii="Tinos" w:hAnsi="Tinos" w:cs="Times New Roman"/>
          <w:color w:val="000000"/>
          <w:sz w:val="28"/>
          <w:szCs w:val="28"/>
        </w:rPr>
        <w:t>В Доме культуры работают клубы любителей «Настольного тенниса», «Шашек» и «Шахмат».</w:t>
      </w:r>
    </w:p>
    <w:p w:rsidR="00395069" w:rsidRPr="00395069" w:rsidRDefault="00395069" w:rsidP="00395069">
      <w:pPr>
        <w:pStyle w:val="a8"/>
        <w:ind w:left="0" w:right="-1"/>
        <w:jc w:val="both"/>
        <w:rPr>
          <w:rFonts w:asciiTheme="minorHAnsi" w:hAnsiTheme="minorHAnsi"/>
          <w:sz w:val="28"/>
          <w:szCs w:val="28"/>
        </w:rPr>
      </w:pPr>
      <w:r w:rsidRPr="00395069">
        <w:rPr>
          <w:rFonts w:ascii="Tinos" w:hAnsi="Tinos"/>
          <w:color w:val="000000"/>
          <w:sz w:val="28"/>
          <w:szCs w:val="28"/>
        </w:rPr>
        <w:t xml:space="preserve">         Большое внимание уделяется патриотическому воспитанию молодежи.                       </w:t>
      </w:r>
      <w:r w:rsidRPr="00395069">
        <w:rPr>
          <w:rFonts w:ascii="Tinos" w:hAnsi="Tinos"/>
          <w:color w:val="000000"/>
          <w:sz w:val="28"/>
          <w:szCs w:val="28"/>
        </w:rPr>
        <w:br/>
        <w:t xml:space="preserve">            Ведется работа</w:t>
      </w:r>
      <w:r w:rsidRPr="00395069">
        <w:rPr>
          <w:rFonts w:ascii="Tinos" w:hAnsi="Tinos"/>
          <w:color w:val="000000"/>
          <w:sz w:val="28"/>
          <w:szCs w:val="28"/>
          <w:highlight w:val="white"/>
        </w:rPr>
        <w:t xml:space="preserve"> по муниципальным патриотическим программам:           </w:t>
      </w:r>
      <w:r w:rsidRPr="00395069">
        <w:rPr>
          <w:color w:val="000000"/>
          <w:sz w:val="28"/>
          <w:szCs w:val="28"/>
          <w:highlight w:val="white"/>
        </w:rPr>
        <w:t>«Флаги России», «Мы Россия», «Гимн России»</w:t>
      </w:r>
      <w:r w:rsidRPr="00395069">
        <w:rPr>
          <w:rFonts w:ascii="Tinos" w:hAnsi="Tinos"/>
          <w:color w:val="000000"/>
          <w:sz w:val="28"/>
          <w:szCs w:val="28"/>
          <w:highlight w:val="white"/>
        </w:rPr>
        <w:t xml:space="preserve">.                 </w:t>
      </w:r>
      <w:r w:rsidRPr="00395069">
        <w:rPr>
          <w:rFonts w:ascii="Tinos" w:hAnsi="Tinos"/>
          <w:color w:val="000000"/>
          <w:sz w:val="28"/>
          <w:szCs w:val="28"/>
          <w:highlight w:val="white"/>
        </w:rPr>
        <w:br/>
        <w:t xml:space="preserve">        Ежемесячно проходят акции «</w:t>
      </w:r>
      <w:r w:rsidRPr="00395069">
        <w:rPr>
          <w:rStyle w:val="af0"/>
          <w:rFonts w:ascii="Tinos" w:hAnsi="Tinos"/>
          <w:color w:val="000000"/>
          <w:sz w:val="28"/>
          <w:szCs w:val="28"/>
        </w:rPr>
        <w:t>Своих не бросаем</w:t>
      </w:r>
      <w:r w:rsidRPr="00395069">
        <w:rPr>
          <w:rFonts w:ascii="Tinos" w:hAnsi="Tinos"/>
          <w:color w:val="000000"/>
          <w:sz w:val="28"/>
          <w:szCs w:val="28"/>
          <w:highlight w:val="white"/>
        </w:rPr>
        <w:t xml:space="preserve">». В ходе акции ребята из клубных формирований рисуют, пишут письма для </w:t>
      </w:r>
      <w:r w:rsidRPr="00395069">
        <w:rPr>
          <w:rFonts w:ascii="Tinos" w:hAnsi="Tinos"/>
          <w:sz w:val="28"/>
          <w:szCs w:val="28"/>
          <w:highlight w:val="white"/>
        </w:rPr>
        <w:t xml:space="preserve">солдат. </w:t>
      </w:r>
      <w:r w:rsidRPr="00395069">
        <w:rPr>
          <w:color w:val="000000"/>
          <w:sz w:val="28"/>
          <w:szCs w:val="28"/>
          <w:highlight w:val="white"/>
        </w:rPr>
        <w:t xml:space="preserve">В 2023 году в здании сельского Дома культуры установлен специальный каркас по плетению маскировочных сетей для военнослужащих.  Во втором полугодии 2023 года нашими односельчанами было изготовлено 20 сетей  длиной по 6 м. Каждый может принять участие в этой акции. </w:t>
      </w:r>
    </w:p>
    <w:p w:rsidR="00395069" w:rsidRPr="00395069" w:rsidRDefault="00395069" w:rsidP="00395069">
      <w:pPr>
        <w:pStyle w:val="ab"/>
        <w:tabs>
          <w:tab w:val="left" w:pos="709"/>
        </w:tabs>
        <w:jc w:val="both"/>
        <w:rPr>
          <w:rFonts w:ascii="Tinos" w:hAnsi="Tinos" w:cs="Times New Roman"/>
          <w:color w:val="000000"/>
          <w:sz w:val="28"/>
          <w:szCs w:val="28"/>
        </w:rPr>
      </w:pPr>
      <w:r w:rsidRPr="00395069">
        <w:rPr>
          <w:rFonts w:ascii="Tinos" w:hAnsi="Tinos" w:cs="Times New Roman"/>
          <w:color w:val="000000"/>
          <w:sz w:val="28"/>
          <w:szCs w:val="28"/>
          <w:highlight w:val="white"/>
        </w:rPr>
        <w:t>   </w:t>
      </w:r>
      <w:r w:rsidRPr="00395069">
        <w:rPr>
          <w:rFonts w:ascii="Tinos" w:hAnsi="Tinos" w:cs="Times New Roman"/>
          <w:color w:val="000000"/>
          <w:sz w:val="28"/>
          <w:szCs w:val="28"/>
        </w:rPr>
        <w:tab/>
        <w:t xml:space="preserve">В своей деятельности учреждение культуры охватывает все слои населения: активно работает с детьми, с подростками и молодежью, взрослым населением, в т.ч. устанавливает творческое сотрудничество с профессиональными трудовыми коллективами района, участвует в проведении районных и социально-значимых мероприятий. </w:t>
      </w:r>
    </w:p>
    <w:p w:rsidR="00395069" w:rsidRPr="00395069" w:rsidRDefault="00395069" w:rsidP="00395069">
      <w:pPr>
        <w:jc w:val="both"/>
        <w:rPr>
          <w:sz w:val="28"/>
          <w:szCs w:val="28"/>
        </w:rPr>
      </w:pPr>
      <w:r w:rsidRPr="00395069">
        <w:rPr>
          <w:sz w:val="28"/>
          <w:szCs w:val="28"/>
        </w:rPr>
        <w:t xml:space="preserve">          </w:t>
      </w:r>
    </w:p>
    <w:p w:rsidR="00395069" w:rsidRPr="00395069" w:rsidRDefault="00395069" w:rsidP="003950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sectPr w:rsidR="00395069" w:rsidRPr="00395069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AF450B"/>
    <w:multiLevelType w:val="multilevel"/>
    <w:tmpl w:val="08C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20009"/>
    <w:multiLevelType w:val="hybridMultilevel"/>
    <w:tmpl w:val="F70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4ED7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B0814"/>
    <w:rsid w:val="000B27C7"/>
    <w:rsid w:val="000C425D"/>
    <w:rsid w:val="000C6495"/>
    <w:rsid w:val="000C6D08"/>
    <w:rsid w:val="000C74EB"/>
    <w:rsid w:val="000D1AA0"/>
    <w:rsid w:val="000D4E5D"/>
    <w:rsid w:val="000E7132"/>
    <w:rsid w:val="000E765E"/>
    <w:rsid w:val="000E7939"/>
    <w:rsid w:val="000F71BE"/>
    <w:rsid w:val="001036CD"/>
    <w:rsid w:val="00103BFB"/>
    <w:rsid w:val="00106D0B"/>
    <w:rsid w:val="00114457"/>
    <w:rsid w:val="00115BA5"/>
    <w:rsid w:val="00117ABE"/>
    <w:rsid w:val="001210DF"/>
    <w:rsid w:val="00122252"/>
    <w:rsid w:val="00123D60"/>
    <w:rsid w:val="00130D2E"/>
    <w:rsid w:val="00130F21"/>
    <w:rsid w:val="00133738"/>
    <w:rsid w:val="0014270D"/>
    <w:rsid w:val="0014511F"/>
    <w:rsid w:val="00154D46"/>
    <w:rsid w:val="001610FF"/>
    <w:rsid w:val="0018066C"/>
    <w:rsid w:val="0018537F"/>
    <w:rsid w:val="00185806"/>
    <w:rsid w:val="00187F92"/>
    <w:rsid w:val="001A1A62"/>
    <w:rsid w:val="001B0D1B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201E1B"/>
    <w:rsid w:val="002036FA"/>
    <w:rsid w:val="00203EE9"/>
    <w:rsid w:val="00212FCB"/>
    <w:rsid w:val="00217A95"/>
    <w:rsid w:val="002206D3"/>
    <w:rsid w:val="00222649"/>
    <w:rsid w:val="002257A0"/>
    <w:rsid w:val="0023599B"/>
    <w:rsid w:val="00236A83"/>
    <w:rsid w:val="00237912"/>
    <w:rsid w:val="00241A65"/>
    <w:rsid w:val="002450F1"/>
    <w:rsid w:val="002457C8"/>
    <w:rsid w:val="00263B20"/>
    <w:rsid w:val="002675DC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C31E6"/>
    <w:rsid w:val="002D0AEE"/>
    <w:rsid w:val="002D417A"/>
    <w:rsid w:val="002E39F9"/>
    <w:rsid w:val="002E6256"/>
    <w:rsid w:val="002F0A79"/>
    <w:rsid w:val="00301B45"/>
    <w:rsid w:val="003020D3"/>
    <w:rsid w:val="003112C6"/>
    <w:rsid w:val="00315E6E"/>
    <w:rsid w:val="003173E5"/>
    <w:rsid w:val="003227A2"/>
    <w:rsid w:val="003236CD"/>
    <w:rsid w:val="00330BED"/>
    <w:rsid w:val="00336B16"/>
    <w:rsid w:val="003418DE"/>
    <w:rsid w:val="003434FF"/>
    <w:rsid w:val="00346A4C"/>
    <w:rsid w:val="00350DBB"/>
    <w:rsid w:val="0035162F"/>
    <w:rsid w:val="003522DE"/>
    <w:rsid w:val="00355947"/>
    <w:rsid w:val="00361ED7"/>
    <w:rsid w:val="00362D4B"/>
    <w:rsid w:val="00362E71"/>
    <w:rsid w:val="003643BC"/>
    <w:rsid w:val="00364BCE"/>
    <w:rsid w:val="00376029"/>
    <w:rsid w:val="003810C0"/>
    <w:rsid w:val="00381782"/>
    <w:rsid w:val="00383C75"/>
    <w:rsid w:val="0038579E"/>
    <w:rsid w:val="00390FFC"/>
    <w:rsid w:val="00395069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407108"/>
    <w:rsid w:val="00415282"/>
    <w:rsid w:val="00415E8B"/>
    <w:rsid w:val="004211C0"/>
    <w:rsid w:val="004216F8"/>
    <w:rsid w:val="00421C87"/>
    <w:rsid w:val="0042321F"/>
    <w:rsid w:val="00424D88"/>
    <w:rsid w:val="004265E6"/>
    <w:rsid w:val="004276D1"/>
    <w:rsid w:val="00432278"/>
    <w:rsid w:val="00436D8A"/>
    <w:rsid w:val="004419AA"/>
    <w:rsid w:val="00441B3C"/>
    <w:rsid w:val="004422CF"/>
    <w:rsid w:val="00442825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2AB2"/>
    <w:rsid w:val="004A04DE"/>
    <w:rsid w:val="004A0A5C"/>
    <w:rsid w:val="004A5130"/>
    <w:rsid w:val="004B366D"/>
    <w:rsid w:val="004B47CA"/>
    <w:rsid w:val="004C5797"/>
    <w:rsid w:val="004C74CF"/>
    <w:rsid w:val="004D0F9A"/>
    <w:rsid w:val="004D1D01"/>
    <w:rsid w:val="004D25DC"/>
    <w:rsid w:val="004E482D"/>
    <w:rsid w:val="004E75ED"/>
    <w:rsid w:val="005007B0"/>
    <w:rsid w:val="005135F7"/>
    <w:rsid w:val="0051436C"/>
    <w:rsid w:val="005164BD"/>
    <w:rsid w:val="005167AD"/>
    <w:rsid w:val="00517C68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6E31"/>
    <w:rsid w:val="005943DA"/>
    <w:rsid w:val="005A2845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7A03"/>
    <w:rsid w:val="00641E1D"/>
    <w:rsid w:val="006463B6"/>
    <w:rsid w:val="00654113"/>
    <w:rsid w:val="00657FE1"/>
    <w:rsid w:val="00670D41"/>
    <w:rsid w:val="00673226"/>
    <w:rsid w:val="006744F8"/>
    <w:rsid w:val="00681DE7"/>
    <w:rsid w:val="006855B5"/>
    <w:rsid w:val="00687C6C"/>
    <w:rsid w:val="00690D33"/>
    <w:rsid w:val="006919DB"/>
    <w:rsid w:val="0069316E"/>
    <w:rsid w:val="006977A6"/>
    <w:rsid w:val="006A5064"/>
    <w:rsid w:val="006A7F16"/>
    <w:rsid w:val="006B271F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2918"/>
    <w:rsid w:val="007105EC"/>
    <w:rsid w:val="0071351D"/>
    <w:rsid w:val="00715CE6"/>
    <w:rsid w:val="00715D27"/>
    <w:rsid w:val="00716BC9"/>
    <w:rsid w:val="007216E6"/>
    <w:rsid w:val="00724855"/>
    <w:rsid w:val="007329E4"/>
    <w:rsid w:val="0073725F"/>
    <w:rsid w:val="007500EE"/>
    <w:rsid w:val="00750647"/>
    <w:rsid w:val="00752AD9"/>
    <w:rsid w:val="00760359"/>
    <w:rsid w:val="00765CDE"/>
    <w:rsid w:val="0076721C"/>
    <w:rsid w:val="00780BCC"/>
    <w:rsid w:val="00780E4F"/>
    <w:rsid w:val="00782A7A"/>
    <w:rsid w:val="00783C5C"/>
    <w:rsid w:val="00783DA7"/>
    <w:rsid w:val="0079259B"/>
    <w:rsid w:val="00792C60"/>
    <w:rsid w:val="007A36CE"/>
    <w:rsid w:val="007A5926"/>
    <w:rsid w:val="007A5EEE"/>
    <w:rsid w:val="007A6546"/>
    <w:rsid w:val="007B4AE0"/>
    <w:rsid w:val="007B7221"/>
    <w:rsid w:val="007C258C"/>
    <w:rsid w:val="007C2A1A"/>
    <w:rsid w:val="007C6211"/>
    <w:rsid w:val="007C7A52"/>
    <w:rsid w:val="007D3A87"/>
    <w:rsid w:val="007D4B18"/>
    <w:rsid w:val="007D66C1"/>
    <w:rsid w:val="007D7B6F"/>
    <w:rsid w:val="007E1CD5"/>
    <w:rsid w:val="007E3423"/>
    <w:rsid w:val="007F1511"/>
    <w:rsid w:val="007F1ED9"/>
    <w:rsid w:val="0080568C"/>
    <w:rsid w:val="0080664A"/>
    <w:rsid w:val="00806A98"/>
    <w:rsid w:val="00812B63"/>
    <w:rsid w:val="00814E98"/>
    <w:rsid w:val="0081637E"/>
    <w:rsid w:val="00822A67"/>
    <w:rsid w:val="00823971"/>
    <w:rsid w:val="0083329D"/>
    <w:rsid w:val="00843C55"/>
    <w:rsid w:val="00847CD4"/>
    <w:rsid w:val="00854ECE"/>
    <w:rsid w:val="008657D0"/>
    <w:rsid w:val="0087022E"/>
    <w:rsid w:val="00872C51"/>
    <w:rsid w:val="00872E5E"/>
    <w:rsid w:val="00877FD0"/>
    <w:rsid w:val="008912A7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738F"/>
    <w:rsid w:val="008C7D63"/>
    <w:rsid w:val="008D308F"/>
    <w:rsid w:val="008E7FDF"/>
    <w:rsid w:val="008F06F4"/>
    <w:rsid w:val="008F1D3A"/>
    <w:rsid w:val="0090612F"/>
    <w:rsid w:val="00913715"/>
    <w:rsid w:val="00915D56"/>
    <w:rsid w:val="009265C1"/>
    <w:rsid w:val="0093245D"/>
    <w:rsid w:val="00937391"/>
    <w:rsid w:val="009519F0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C724E"/>
    <w:rsid w:val="009D19E0"/>
    <w:rsid w:val="009D253F"/>
    <w:rsid w:val="009D3677"/>
    <w:rsid w:val="009D370C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EFF"/>
    <w:rsid w:val="00A27532"/>
    <w:rsid w:val="00A31335"/>
    <w:rsid w:val="00A444C6"/>
    <w:rsid w:val="00A45C43"/>
    <w:rsid w:val="00A5103F"/>
    <w:rsid w:val="00A52208"/>
    <w:rsid w:val="00A53B07"/>
    <w:rsid w:val="00A565D4"/>
    <w:rsid w:val="00A57995"/>
    <w:rsid w:val="00A63624"/>
    <w:rsid w:val="00A7694B"/>
    <w:rsid w:val="00A823BD"/>
    <w:rsid w:val="00A84A5C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D0104"/>
    <w:rsid w:val="00AD62BE"/>
    <w:rsid w:val="00AD6415"/>
    <w:rsid w:val="00AD716C"/>
    <w:rsid w:val="00AD7FC0"/>
    <w:rsid w:val="00AE0D22"/>
    <w:rsid w:val="00AE121D"/>
    <w:rsid w:val="00AE4238"/>
    <w:rsid w:val="00AF2AF3"/>
    <w:rsid w:val="00AF6FC6"/>
    <w:rsid w:val="00B033A4"/>
    <w:rsid w:val="00B145F9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083D"/>
    <w:rsid w:val="00B72F48"/>
    <w:rsid w:val="00B80F5E"/>
    <w:rsid w:val="00B83152"/>
    <w:rsid w:val="00B83CC9"/>
    <w:rsid w:val="00B844A6"/>
    <w:rsid w:val="00B85E5E"/>
    <w:rsid w:val="00B85FE2"/>
    <w:rsid w:val="00B9171F"/>
    <w:rsid w:val="00B9315A"/>
    <w:rsid w:val="00B94047"/>
    <w:rsid w:val="00BA262B"/>
    <w:rsid w:val="00BA4915"/>
    <w:rsid w:val="00BB16D4"/>
    <w:rsid w:val="00BB2DCB"/>
    <w:rsid w:val="00BB6586"/>
    <w:rsid w:val="00BB6E8F"/>
    <w:rsid w:val="00BC4C47"/>
    <w:rsid w:val="00BC6CBE"/>
    <w:rsid w:val="00BD3F84"/>
    <w:rsid w:val="00BD63E3"/>
    <w:rsid w:val="00BE5BF6"/>
    <w:rsid w:val="00BF28BE"/>
    <w:rsid w:val="00BF4817"/>
    <w:rsid w:val="00BF5B68"/>
    <w:rsid w:val="00C03BC1"/>
    <w:rsid w:val="00C15030"/>
    <w:rsid w:val="00C17B93"/>
    <w:rsid w:val="00C21DF7"/>
    <w:rsid w:val="00C35208"/>
    <w:rsid w:val="00C41878"/>
    <w:rsid w:val="00C64092"/>
    <w:rsid w:val="00C6778C"/>
    <w:rsid w:val="00C7601F"/>
    <w:rsid w:val="00C77F80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5D21"/>
    <w:rsid w:val="00CC7AD7"/>
    <w:rsid w:val="00CD1427"/>
    <w:rsid w:val="00CD3690"/>
    <w:rsid w:val="00CD435F"/>
    <w:rsid w:val="00CD4A53"/>
    <w:rsid w:val="00CD65EB"/>
    <w:rsid w:val="00CD75DE"/>
    <w:rsid w:val="00CD7713"/>
    <w:rsid w:val="00CE4D62"/>
    <w:rsid w:val="00CF6E80"/>
    <w:rsid w:val="00CF79DE"/>
    <w:rsid w:val="00CF7E4D"/>
    <w:rsid w:val="00CF7F0A"/>
    <w:rsid w:val="00D0265F"/>
    <w:rsid w:val="00D03AFA"/>
    <w:rsid w:val="00D117E1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E0391"/>
    <w:rsid w:val="00DF081D"/>
    <w:rsid w:val="00DF1F2A"/>
    <w:rsid w:val="00DF7A13"/>
    <w:rsid w:val="00E01C66"/>
    <w:rsid w:val="00E062FE"/>
    <w:rsid w:val="00E07E29"/>
    <w:rsid w:val="00E128E3"/>
    <w:rsid w:val="00E158FF"/>
    <w:rsid w:val="00E278D9"/>
    <w:rsid w:val="00E31B32"/>
    <w:rsid w:val="00E331C8"/>
    <w:rsid w:val="00E33AAB"/>
    <w:rsid w:val="00E358A0"/>
    <w:rsid w:val="00E37B92"/>
    <w:rsid w:val="00E44A77"/>
    <w:rsid w:val="00E465B1"/>
    <w:rsid w:val="00E46B5D"/>
    <w:rsid w:val="00E561A5"/>
    <w:rsid w:val="00E60C97"/>
    <w:rsid w:val="00E667A5"/>
    <w:rsid w:val="00E73777"/>
    <w:rsid w:val="00E73890"/>
    <w:rsid w:val="00E73C3E"/>
    <w:rsid w:val="00E7517C"/>
    <w:rsid w:val="00E76A2E"/>
    <w:rsid w:val="00E77922"/>
    <w:rsid w:val="00E86AC8"/>
    <w:rsid w:val="00E91553"/>
    <w:rsid w:val="00E93B9A"/>
    <w:rsid w:val="00EB0398"/>
    <w:rsid w:val="00EB1053"/>
    <w:rsid w:val="00EB1C3E"/>
    <w:rsid w:val="00EB4C9B"/>
    <w:rsid w:val="00EB6279"/>
    <w:rsid w:val="00EC59D9"/>
    <w:rsid w:val="00ED31A0"/>
    <w:rsid w:val="00ED5EDB"/>
    <w:rsid w:val="00F01CEA"/>
    <w:rsid w:val="00F02246"/>
    <w:rsid w:val="00F02DB9"/>
    <w:rsid w:val="00F15A62"/>
    <w:rsid w:val="00F16087"/>
    <w:rsid w:val="00F21A97"/>
    <w:rsid w:val="00F24446"/>
    <w:rsid w:val="00F25CA8"/>
    <w:rsid w:val="00F31B1E"/>
    <w:rsid w:val="00F31BAC"/>
    <w:rsid w:val="00F33A7F"/>
    <w:rsid w:val="00F4006E"/>
    <w:rsid w:val="00F4331B"/>
    <w:rsid w:val="00F51AAA"/>
    <w:rsid w:val="00F656EE"/>
    <w:rsid w:val="00F67566"/>
    <w:rsid w:val="00F7251D"/>
    <w:rsid w:val="00F72AAC"/>
    <w:rsid w:val="00F81AEA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45CF"/>
    <w:rsid w:val="00FB4FB2"/>
    <w:rsid w:val="00FC46EB"/>
    <w:rsid w:val="00FC59F2"/>
    <w:rsid w:val="00FC70FD"/>
    <w:rsid w:val="00FC7794"/>
    <w:rsid w:val="00FD4441"/>
    <w:rsid w:val="00FE01C0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  <w:style w:type="paragraph" w:styleId="a9">
    <w:name w:val="Normal (Web)"/>
    <w:basedOn w:val="a"/>
    <w:uiPriority w:val="99"/>
    <w:unhideWhenUsed/>
    <w:rsid w:val="001036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1036CD"/>
    <w:rPr>
      <w:b/>
      <w:bCs/>
    </w:rPr>
  </w:style>
  <w:style w:type="paragraph" w:styleId="30">
    <w:name w:val="Body Text Indent 3"/>
    <w:basedOn w:val="a"/>
    <w:link w:val="32"/>
    <w:rsid w:val="006977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6977A6"/>
    <w:rPr>
      <w:sz w:val="16"/>
      <w:szCs w:val="16"/>
    </w:rPr>
  </w:style>
  <w:style w:type="paragraph" w:styleId="ab">
    <w:name w:val="No Spacing"/>
    <w:link w:val="ac"/>
    <w:uiPriority w:val="99"/>
    <w:qFormat/>
    <w:rsid w:val="006977A6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rsid w:val="006977A6"/>
    <w:pPr>
      <w:suppressLineNumbers/>
      <w:tabs>
        <w:tab w:val="center" w:pos="4819"/>
        <w:tab w:val="right" w:pos="9639"/>
      </w:tabs>
      <w:suppressAutoHyphens/>
    </w:pPr>
    <w:rPr>
      <w:rFonts w:eastAsia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rsid w:val="006977A6"/>
    <w:rPr>
      <w:rFonts w:eastAsia="Times New Roman"/>
      <w:lang w:eastAsia="zh-CN"/>
    </w:rPr>
  </w:style>
  <w:style w:type="character" w:customStyle="1" w:styleId="20">
    <w:name w:val="Основной текст (2)_"/>
    <w:basedOn w:val="a0"/>
    <w:link w:val="21"/>
    <w:rsid w:val="006977A6"/>
    <w:rPr>
      <w:rFonts w:eastAsia="Times New Roman"/>
    </w:rPr>
  </w:style>
  <w:style w:type="paragraph" w:customStyle="1" w:styleId="21">
    <w:name w:val="Основной текст (2)"/>
    <w:basedOn w:val="a"/>
    <w:link w:val="20"/>
    <w:rsid w:val="006977A6"/>
    <w:pPr>
      <w:widowControl w:val="0"/>
      <w:spacing w:line="262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6977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тиль"/>
    <w:rsid w:val="006977A6"/>
    <w:rPr>
      <w:rFonts w:eastAsia="Calibri"/>
      <w:sz w:val="24"/>
      <w:szCs w:val="24"/>
    </w:rPr>
  </w:style>
  <w:style w:type="paragraph" w:customStyle="1" w:styleId="paragraphscx32627041">
    <w:name w:val="paragraph scx32627041"/>
    <w:basedOn w:val="a"/>
    <w:uiPriority w:val="99"/>
    <w:rsid w:val="00FC70F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scx32627041">
    <w:name w:val="normaltextrun scx32627041"/>
    <w:basedOn w:val="a0"/>
    <w:rsid w:val="00FC70FD"/>
  </w:style>
  <w:style w:type="character" w:customStyle="1" w:styleId="apple-converted-space">
    <w:name w:val="apple-converted-space"/>
    <w:basedOn w:val="a0"/>
    <w:rsid w:val="00FC70FD"/>
  </w:style>
  <w:style w:type="character" w:customStyle="1" w:styleId="eopscx32627041">
    <w:name w:val="eop scx32627041"/>
    <w:basedOn w:val="a0"/>
    <w:rsid w:val="00FC70FD"/>
  </w:style>
  <w:style w:type="character" w:customStyle="1" w:styleId="ac">
    <w:name w:val="Без интервала Знак"/>
    <w:link w:val="ab"/>
    <w:uiPriority w:val="99"/>
    <w:locked/>
    <w:rsid w:val="00FC70FD"/>
    <w:rPr>
      <w:rFonts w:ascii="Calibri" w:eastAsia="Times New Roman" w:hAnsi="Calibri" w:cs="Calibri"/>
      <w:sz w:val="22"/>
      <w:szCs w:val="22"/>
      <w:lang w:eastAsia="zh-CN"/>
    </w:rPr>
  </w:style>
  <w:style w:type="character" w:styleId="af0">
    <w:name w:val="Emphasis"/>
    <w:basedOn w:val="a0"/>
    <w:qFormat/>
    <w:rsid w:val="00FC7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2</cp:revision>
  <cp:lastPrinted>2023-03-03T11:49:00Z</cp:lastPrinted>
  <dcterms:created xsi:type="dcterms:W3CDTF">2024-02-29T08:35:00Z</dcterms:created>
  <dcterms:modified xsi:type="dcterms:W3CDTF">2024-02-29T08:35:00Z</dcterms:modified>
</cp:coreProperties>
</file>